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7A" w:rsidRDefault="0031147A" w:rsidP="005B1103">
      <w:pPr>
        <w:shd w:val="clear" w:color="auto" w:fill="EEEEEE"/>
        <w:spacing w:after="0" w:line="240" w:lineRule="auto"/>
        <w:jc w:val="center"/>
        <w:rPr>
          <w:rFonts w:ascii="Arial" w:eastAsia="Times New Roman" w:hAnsi="Arial" w:cs="Arial"/>
          <w:b/>
          <w:color w:val="000000"/>
          <w:u w:val="single"/>
          <w:lang w:eastAsia="de-DE"/>
        </w:rPr>
      </w:pPr>
    </w:p>
    <w:p w:rsidR="0031147A" w:rsidRDefault="0031147A" w:rsidP="00AB0A51">
      <w:pPr>
        <w:shd w:val="clear" w:color="auto" w:fill="EEEEEE"/>
        <w:spacing w:after="0" w:line="240" w:lineRule="auto"/>
        <w:jc w:val="center"/>
        <w:rPr>
          <w:rFonts w:ascii="Arial" w:eastAsia="Times New Roman" w:hAnsi="Arial" w:cs="Arial"/>
          <w:b/>
          <w:color w:val="000000"/>
          <w:u w:val="single"/>
          <w:lang w:eastAsia="de-DE"/>
        </w:rPr>
      </w:pPr>
    </w:p>
    <w:p w:rsidR="0031147A" w:rsidRDefault="0031147A" w:rsidP="00AB0A51">
      <w:pPr>
        <w:shd w:val="clear" w:color="auto" w:fill="EEEEEE"/>
        <w:spacing w:after="0" w:line="240" w:lineRule="auto"/>
        <w:jc w:val="center"/>
        <w:rPr>
          <w:rFonts w:ascii="Arial" w:eastAsia="Times New Roman" w:hAnsi="Arial" w:cs="Arial"/>
          <w:b/>
          <w:color w:val="000000"/>
          <w:u w:val="single"/>
          <w:lang w:eastAsia="de-DE"/>
        </w:rPr>
      </w:pPr>
    </w:p>
    <w:p w:rsidR="0031147A" w:rsidRPr="0031147A" w:rsidRDefault="00FA2B7F" w:rsidP="00AB0A51">
      <w:pPr>
        <w:shd w:val="clear" w:color="auto" w:fill="EEEEEE"/>
        <w:spacing w:after="0" w:line="240" w:lineRule="auto"/>
        <w:jc w:val="center"/>
        <w:rPr>
          <w:rFonts w:ascii="Arial" w:eastAsia="Times New Roman" w:hAnsi="Arial" w:cs="Arial"/>
          <w:b/>
          <w:color w:val="000000"/>
          <w:sz w:val="28"/>
          <w:szCs w:val="28"/>
          <w:u w:val="single"/>
          <w:lang w:eastAsia="de-DE"/>
        </w:rPr>
      </w:pPr>
      <w:r>
        <w:rPr>
          <w:rFonts w:ascii="Arial" w:eastAsia="Times New Roman" w:hAnsi="Arial" w:cs="Arial"/>
          <w:b/>
          <w:color w:val="000000"/>
          <w:sz w:val="28"/>
          <w:szCs w:val="28"/>
          <w:u w:val="single"/>
          <w:lang w:eastAsia="de-DE"/>
        </w:rPr>
        <w:t>GEWÄHRLEISTUNGSBESTIMMUNGEN</w:t>
      </w:r>
    </w:p>
    <w:p w:rsidR="0031147A" w:rsidRDefault="0031147A" w:rsidP="00AB0A51">
      <w:pPr>
        <w:shd w:val="clear" w:color="auto" w:fill="EEEEEE"/>
        <w:spacing w:after="0" w:line="240" w:lineRule="auto"/>
        <w:jc w:val="center"/>
        <w:rPr>
          <w:rFonts w:ascii="Arial" w:eastAsia="Times New Roman" w:hAnsi="Arial" w:cs="Arial"/>
          <w:b/>
          <w:color w:val="000000"/>
          <w:sz w:val="28"/>
          <w:szCs w:val="28"/>
          <w:u w:val="single"/>
          <w:lang w:eastAsia="de-DE"/>
        </w:rPr>
      </w:pPr>
    </w:p>
    <w:p w:rsidR="0031147A" w:rsidRPr="0031147A" w:rsidRDefault="0031147A" w:rsidP="00AB0A51">
      <w:pPr>
        <w:shd w:val="clear" w:color="auto" w:fill="EEEEEE"/>
        <w:spacing w:after="0" w:line="240" w:lineRule="auto"/>
        <w:jc w:val="center"/>
        <w:rPr>
          <w:rFonts w:ascii="Arial" w:eastAsia="Times New Roman" w:hAnsi="Arial" w:cs="Arial"/>
          <w:b/>
          <w:color w:val="000000"/>
          <w:sz w:val="28"/>
          <w:szCs w:val="28"/>
          <w:u w:val="single"/>
          <w:lang w:eastAsia="de-DE"/>
        </w:rPr>
      </w:pPr>
    </w:p>
    <w:p w:rsidR="0031147A" w:rsidRPr="0031147A" w:rsidRDefault="0031147A" w:rsidP="00AB0A51">
      <w:pPr>
        <w:shd w:val="clear" w:color="auto" w:fill="EEEEEE"/>
        <w:spacing w:after="0" w:line="240" w:lineRule="auto"/>
        <w:jc w:val="center"/>
        <w:rPr>
          <w:rFonts w:ascii="Arial" w:eastAsia="Times New Roman" w:hAnsi="Arial" w:cs="Arial"/>
          <w:b/>
          <w:color w:val="000000"/>
          <w:lang w:eastAsia="de-DE"/>
        </w:rPr>
      </w:pPr>
      <w:r w:rsidRPr="0031147A">
        <w:rPr>
          <w:rFonts w:ascii="Arial" w:eastAsia="Times New Roman" w:hAnsi="Arial" w:cs="Arial"/>
          <w:b/>
          <w:color w:val="000000"/>
          <w:lang w:eastAsia="de-DE"/>
        </w:rPr>
        <w:t>zwischen</w:t>
      </w:r>
    </w:p>
    <w:p w:rsidR="0031147A" w:rsidRDefault="0031147A" w:rsidP="00AB0A51">
      <w:pPr>
        <w:shd w:val="clear" w:color="auto" w:fill="EEEEEE"/>
        <w:spacing w:after="0" w:line="240" w:lineRule="auto"/>
        <w:jc w:val="center"/>
        <w:rPr>
          <w:rFonts w:ascii="Arial" w:eastAsia="Times New Roman" w:hAnsi="Arial" w:cs="Arial"/>
          <w:b/>
          <w:color w:val="000000"/>
          <w:sz w:val="28"/>
          <w:szCs w:val="28"/>
          <w:u w:val="single"/>
          <w:lang w:eastAsia="de-DE"/>
        </w:rPr>
      </w:pPr>
    </w:p>
    <w:p w:rsidR="0031147A" w:rsidRPr="0031147A" w:rsidRDefault="0031147A" w:rsidP="00AB0A51">
      <w:pPr>
        <w:shd w:val="clear" w:color="auto" w:fill="EEEEEE"/>
        <w:spacing w:after="0" w:line="240" w:lineRule="auto"/>
        <w:jc w:val="center"/>
        <w:rPr>
          <w:rFonts w:ascii="Arial" w:eastAsia="Times New Roman" w:hAnsi="Arial" w:cs="Arial"/>
          <w:b/>
          <w:color w:val="000000"/>
          <w:lang w:eastAsia="de-DE"/>
        </w:rPr>
      </w:pPr>
      <w:r w:rsidRPr="0031147A">
        <w:rPr>
          <w:rFonts w:ascii="Arial" w:eastAsia="Times New Roman" w:hAnsi="Arial" w:cs="Arial"/>
          <w:b/>
          <w:color w:val="000000"/>
          <w:lang w:eastAsia="de-DE"/>
        </w:rPr>
        <w:t>VE Automobile</w:t>
      </w:r>
    </w:p>
    <w:p w:rsidR="0031147A" w:rsidRDefault="0031147A" w:rsidP="00AB0A51">
      <w:pPr>
        <w:shd w:val="clear" w:color="auto" w:fill="EEEEEE"/>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Vincent Engelmann</w:t>
      </w:r>
    </w:p>
    <w:p w:rsidR="0031147A" w:rsidRDefault="0031147A" w:rsidP="00AB0A51">
      <w:pPr>
        <w:shd w:val="clear" w:color="auto" w:fill="EEEEEE"/>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Oberstr. 116</w:t>
      </w:r>
    </w:p>
    <w:p w:rsidR="0031147A" w:rsidRDefault="0031147A" w:rsidP="00AB0A51">
      <w:pPr>
        <w:shd w:val="clear" w:color="auto" w:fill="EEEEEE"/>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51149 Köln</w:t>
      </w:r>
    </w:p>
    <w:p w:rsidR="0031147A" w:rsidRDefault="0031147A" w:rsidP="00AB0A51">
      <w:pPr>
        <w:shd w:val="clear" w:color="auto" w:fill="EEEEEE"/>
        <w:spacing w:after="0" w:line="240" w:lineRule="auto"/>
        <w:jc w:val="center"/>
        <w:rPr>
          <w:rFonts w:ascii="Arial" w:eastAsia="Times New Roman" w:hAnsi="Arial" w:cs="Arial"/>
          <w:b/>
          <w:color w:val="000000"/>
          <w:lang w:eastAsia="de-DE"/>
        </w:rPr>
      </w:pPr>
    </w:p>
    <w:p w:rsidR="0031147A" w:rsidRDefault="0031147A" w:rsidP="00FA2B7F">
      <w:pPr>
        <w:shd w:val="clear" w:color="auto" w:fill="EEEEEE"/>
        <w:spacing w:after="0" w:line="240" w:lineRule="auto"/>
        <w:rPr>
          <w:rFonts w:ascii="Arial" w:eastAsia="Times New Roman" w:hAnsi="Arial" w:cs="Arial"/>
          <w:b/>
          <w:color w:val="000000"/>
          <w:lang w:eastAsia="de-DE"/>
        </w:rPr>
      </w:pPr>
    </w:p>
    <w:p w:rsidR="0031147A" w:rsidRDefault="00821D1D" w:rsidP="00AB0A51">
      <w:pPr>
        <w:shd w:val="clear" w:color="auto" w:fill="EEEEEE"/>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u</w:t>
      </w:r>
      <w:r w:rsidR="0031147A">
        <w:rPr>
          <w:rFonts w:ascii="Arial" w:eastAsia="Times New Roman" w:hAnsi="Arial" w:cs="Arial"/>
          <w:b/>
          <w:color w:val="000000"/>
          <w:lang w:eastAsia="de-DE"/>
        </w:rPr>
        <w:t>nd</w:t>
      </w:r>
    </w:p>
    <w:p w:rsidR="00FA2B7F" w:rsidRDefault="00FA2B7F" w:rsidP="00AB0A51">
      <w:pPr>
        <w:shd w:val="clear" w:color="auto" w:fill="EEEEEE"/>
        <w:spacing w:after="0" w:line="240" w:lineRule="auto"/>
        <w:jc w:val="center"/>
        <w:rPr>
          <w:rFonts w:ascii="Arial" w:eastAsia="Times New Roman" w:hAnsi="Arial" w:cs="Arial"/>
          <w:b/>
          <w:color w:val="000000"/>
          <w:lang w:eastAsia="de-DE"/>
        </w:rPr>
      </w:pPr>
    </w:p>
    <w:p w:rsidR="00FA2B7F" w:rsidRDefault="00FA2B7F" w:rsidP="00AB0A51">
      <w:pPr>
        <w:shd w:val="clear" w:color="auto" w:fill="EEEEEE"/>
        <w:spacing w:after="0" w:line="240" w:lineRule="auto"/>
        <w:jc w:val="center"/>
        <w:rPr>
          <w:rFonts w:ascii="Arial" w:eastAsia="Times New Roman" w:hAnsi="Arial" w:cs="Arial"/>
          <w:b/>
          <w:color w:val="000000"/>
          <w:lang w:eastAsia="de-DE"/>
        </w:rPr>
      </w:pPr>
    </w:p>
    <w:p w:rsidR="00FA2B7F" w:rsidRDefault="00FA2B7F" w:rsidP="00AB0A51">
      <w:pPr>
        <w:shd w:val="clear" w:color="auto" w:fill="EEEEEE"/>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_______________________________</w:t>
      </w:r>
    </w:p>
    <w:p w:rsidR="0031147A" w:rsidRDefault="0031147A" w:rsidP="00AB0A51">
      <w:pPr>
        <w:shd w:val="clear" w:color="auto" w:fill="EEEEEE"/>
        <w:spacing w:after="0" w:line="240" w:lineRule="auto"/>
        <w:jc w:val="center"/>
        <w:rPr>
          <w:rFonts w:ascii="Arial" w:eastAsia="Times New Roman" w:hAnsi="Arial" w:cs="Arial"/>
          <w:b/>
          <w:color w:val="000000"/>
          <w:lang w:eastAsia="de-DE"/>
        </w:rPr>
      </w:pPr>
    </w:p>
    <w:p w:rsidR="0031147A" w:rsidRDefault="0031147A" w:rsidP="00FA2B7F">
      <w:pPr>
        <w:shd w:val="clear" w:color="auto" w:fill="EEEEEE"/>
        <w:spacing w:after="0" w:line="240" w:lineRule="auto"/>
        <w:rPr>
          <w:rFonts w:ascii="Arial" w:eastAsia="Times New Roman" w:hAnsi="Arial" w:cs="Arial"/>
          <w:b/>
          <w:color w:val="000000"/>
          <w:lang w:eastAsia="de-DE"/>
        </w:rPr>
      </w:pPr>
    </w:p>
    <w:p w:rsidR="0031147A" w:rsidRDefault="0031147A" w:rsidP="00AB0A51">
      <w:pPr>
        <w:shd w:val="clear" w:color="auto" w:fill="EEEEEE"/>
        <w:spacing w:after="0" w:line="240" w:lineRule="auto"/>
        <w:jc w:val="center"/>
        <w:rPr>
          <w:rFonts w:ascii="Arial" w:eastAsia="Times New Roman" w:hAnsi="Arial" w:cs="Arial"/>
          <w:b/>
          <w:color w:val="000000"/>
          <w:lang w:eastAsia="de-DE"/>
        </w:rPr>
      </w:pPr>
    </w:p>
    <w:p w:rsidR="0031147A" w:rsidRDefault="0031147A" w:rsidP="00AB0A51">
      <w:pPr>
        <w:shd w:val="clear" w:color="auto" w:fill="EEEEEE"/>
        <w:spacing w:after="0" w:line="240" w:lineRule="auto"/>
        <w:jc w:val="center"/>
        <w:rPr>
          <w:rFonts w:ascii="Arial" w:eastAsia="Times New Roman" w:hAnsi="Arial" w:cs="Arial"/>
          <w:b/>
          <w:color w:val="000000"/>
          <w:lang w:eastAsia="de-DE"/>
        </w:rPr>
      </w:pPr>
    </w:p>
    <w:p w:rsidR="0031147A" w:rsidRDefault="0031147A" w:rsidP="00FA2B7F">
      <w:pPr>
        <w:shd w:val="clear" w:color="auto" w:fill="EEEEEE"/>
        <w:spacing w:after="0" w:line="240" w:lineRule="auto"/>
        <w:rPr>
          <w:rFonts w:ascii="Arial" w:eastAsia="Times New Roman" w:hAnsi="Arial" w:cs="Arial"/>
          <w:b/>
          <w:color w:val="000000"/>
          <w:lang w:eastAsia="de-DE"/>
        </w:rPr>
      </w:pPr>
    </w:p>
    <w:p w:rsidR="0031147A" w:rsidRDefault="0031147A" w:rsidP="00AB0A51">
      <w:pPr>
        <w:shd w:val="clear" w:color="auto" w:fill="EEEEEE"/>
        <w:spacing w:after="0" w:line="240" w:lineRule="auto"/>
        <w:jc w:val="center"/>
        <w:rPr>
          <w:rFonts w:ascii="Arial" w:eastAsia="Times New Roman" w:hAnsi="Arial" w:cs="Arial"/>
          <w:b/>
          <w:color w:val="000000"/>
          <w:lang w:eastAsia="de-DE"/>
        </w:rPr>
      </w:pPr>
    </w:p>
    <w:p w:rsidR="0031147A" w:rsidRDefault="0031147A" w:rsidP="00AB0A51">
      <w:pPr>
        <w:shd w:val="clear" w:color="auto" w:fill="EEEEEE"/>
        <w:spacing w:after="0" w:line="240" w:lineRule="auto"/>
        <w:jc w:val="center"/>
        <w:rPr>
          <w:rFonts w:ascii="Arial" w:eastAsia="Times New Roman" w:hAnsi="Arial" w:cs="Arial"/>
          <w:b/>
          <w:color w:val="000000"/>
          <w:lang w:eastAsia="de-DE"/>
        </w:rPr>
      </w:pPr>
    </w:p>
    <w:p w:rsidR="0031147A" w:rsidRDefault="0031147A" w:rsidP="00AB0A51">
      <w:pPr>
        <w:shd w:val="clear" w:color="auto" w:fill="EEEEEE"/>
        <w:spacing w:after="0" w:line="240" w:lineRule="auto"/>
        <w:jc w:val="center"/>
        <w:rPr>
          <w:rFonts w:ascii="Arial" w:eastAsia="Times New Roman" w:hAnsi="Arial" w:cs="Arial"/>
          <w:b/>
          <w:color w:val="000000"/>
          <w:lang w:eastAsia="de-DE"/>
        </w:rPr>
      </w:pPr>
    </w:p>
    <w:p w:rsidR="0031147A" w:rsidRPr="0031147A" w:rsidRDefault="0031147A" w:rsidP="00AB0A51">
      <w:pPr>
        <w:shd w:val="clear" w:color="auto" w:fill="EEEEEE"/>
        <w:spacing w:after="0" w:line="240" w:lineRule="auto"/>
        <w:jc w:val="center"/>
        <w:rPr>
          <w:rFonts w:ascii="Arial" w:eastAsia="Times New Roman" w:hAnsi="Arial" w:cs="Arial"/>
          <w:b/>
          <w:color w:val="000000"/>
          <w:u w:val="single"/>
          <w:lang w:eastAsia="de-DE"/>
        </w:rPr>
      </w:pPr>
      <w:r w:rsidRPr="0031147A">
        <w:rPr>
          <w:rFonts w:ascii="Arial" w:eastAsia="Times New Roman" w:hAnsi="Arial" w:cs="Arial"/>
          <w:b/>
          <w:color w:val="000000"/>
          <w:u w:val="single"/>
          <w:lang w:eastAsia="de-DE"/>
        </w:rPr>
        <w:t>Präambel</w:t>
      </w:r>
    </w:p>
    <w:p w:rsidR="0031147A" w:rsidRDefault="0031147A" w:rsidP="00AB0A51">
      <w:pPr>
        <w:shd w:val="clear" w:color="auto" w:fill="EEEEEE"/>
        <w:spacing w:after="0" w:line="240" w:lineRule="auto"/>
        <w:jc w:val="center"/>
        <w:rPr>
          <w:rFonts w:ascii="Arial" w:eastAsia="Times New Roman" w:hAnsi="Arial" w:cs="Arial"/>
          <w:b/>
          <w:color w:val="000000"/>
          <w:u w:val="single"/>
          <w:lang w:eastAsia="de-DE"/>
        </w:rPr>
      </w:pPr>
    </w:p>
    <w:p w:rsidR="0031147A" w:rsidRDefault="0031147A" w:rsidP="00AB0A51">
      <w:pPr>
        <w:shd w:val="clear" w:color="auto" w:fill="EEEEEE"/>
        <w:spacing w:after="0" w:line="240" w:lineRule="auto"/>
        <w:jc w:val="center"/>
        <w:rPr>
          <w:rFonts w:ascii="Arial" w:eastAsia="Times New Roman" w:hAnsi="Arial" w:cs="Arial"/>
          <w:b/>
          <w:color w:val="000000"/>
          <w:u w:val="single"/>
          <w:lang w:eastAsia="de-DE"/>
        </w:rPr>
      </w:pPr>
    </w:p>
    <w:p w:rsidR="0031147A" w:rsidRPr="0031147A" w:rsidRDefault="0031147A" w:rsidP="00AB0A51">
      <w:pPr>
        <w:shd w:val="clear" w:color="auto" w:fill="EEEEEE"/>
        <w:spacing w:after="0" w:line="240" w:lineRule="auto"/>
        <w:jc w:val="center"/>
        <w:rPr>
          <w:rFonts w:ascii="Arial" w:eastAsia="Times New Roman" w:hAnsi="Arial" w:cs="Arial"/>
          <w:b/>
          <w:color w:val="000000"/>
          <w:u w:val="single"/>
          <w:lang w:eastAsia="de-DE"/>
        </w:rPr>
      </w:pPr>
    </w:p>
    <w:p w:rsidR="0031147A" w:rsidRDefault="0031147A" w:rsidP="0031147A">
      <w:pPr>
        <w:shd w:val="clear" w:color="auto" w:fill="EEEEEE"/>
        <w:spacing w:after="0" w:line="240" w:lineRule="auto"/>
        <w:rPr>
          <w:rFonts w:ascii="Arial" w:eastAsia="Times New Roman" w:hAnsi="Arial" w:cs="Arial"/>
          <w:color w:val="000000"/>
          <w:lang w:eastAsia="de-DE"/>
        </w:rPr>
      </w:pPr>
      <w:r w:rsidRPr="0031147A">
        <w:rPr>
          <w:rFonts w:ascii="Arial" w:eastAsia="Times New Roman" w:hAnsi="Arial" w:cs="Arial"/>
          <w:color w:val="000000"/>
          <w:lang w:eastAsia="de-DE"/>
        </w:rPr>
        <w:t>Der Käufer hat m</w:t>
      </w:r>
      <w:r w:rsidR="00643A02">
        <w:rPr>
          <w:rFonts w:ascii="Arial" w:eastAsia="Times New Roman" w:hAnsi="Arial" w:cs="Arial"/>
          <w:color w:val="000000"/>
          <w:lang w:eastAsia="de-DE"/>
        </w:rPr>
        <w:t>it Kaufvertrag vom________</w:t>
      </w:r>
      <w:r w:rsidRPr="0031147A">
        <w:rPr>
          <w:rFonts w:ascii="Arial" w:eastAsia="Times New Roman" w:hAnsi="Arial" w:cs="Arial"/>
          <w:color w:val="000000"/>
          <w:lang w:eastAsia="de-DE"/>
        </w:rPr>
        <w:t xml:space="preserve"> das Fahrzeug </w:t>
      </w:r>
      <w:r w:rsidR="00643A02">
        <w:rPr>
          <w:rFonts w:ascii="Arial" w:eastAsia="Times New Roman" w:hAnsi="Arial" w:cs="Arial"/>
          <w:color w:val="000000"/>
          <w:lang w:eastAsia="de-DE"/>
        </w:rPr>
        <w:t>_________________________</w:t>
      </w:r>
      <w:r w:rsidR="00FA2B7F">
        <w:rPr>
          <w:rFonts w:ascii="Arial" w:eastAsia="Times New Roman" w:hAnsi="Arial" w:cs="Arial"/>
          <w:color w:val="000000"/>
          <w:lang w:eastAsia="de-DE"/>
        </w:rPr>
        <w:t xml:space="preserve"> von der Firma VE Automobile</w:t>
      </w:r>
      <w:r w:rsidRPr="0031147A">
        <w:rPr>
          <w:rFonts w:ascii="Arial" w:eastAsia="Times New Roman" w:hAnsi="Arial" w:cs="Arial"/>
          <w:color w:val="000000"/>
          <w:lang w:eastAsia="de-DE"/>
        </w:rPr>
        <w:t xml:space="preserve"> erworben. </w:t>
      </w:r>
    </w:p>
    <w:p w:rsidR="0031147A" w:rsidRPr="0031147A" w:rsidRDefault="0031147A" w:rsidP="0031147A">
      <w:pPr>
        <w:shd w:val="clear" w:color="auto" w:fill="EEEEEE"/>
        <w:spacing w:after="0" w:line="240" w:lineRule="auto"/>
        <w:rPr>
          <w:rFonts w:ascii="Arial" w:eastAsia="Times New Roman" w:hAnsi="Arial" w:cs="Arial"/>
          <w:color w:val="000000"/>
          <w:lang w:eastAsia="de-DE"/>
        </w:rPr>
      </w:pPr>
      <w:r w:rsidRPr="0031147A">
        <w:rPr>
          <w:rFonts w:ascii="Arial" w:eastAsia="Times New Roman" w:hAnsi="Arial" w:cs="Arial"/>
          <w:color w:val="000000"/>
          <w:lang w:eastAsia="de-DE"/>
        </w:rPr>
        <w:t xml:space="preserve">Für dieses Fahrzeug </w:t>
      </w:r>
      <w:r w:rsidR="00821D1D">
        <w:rPr>
          <w:rFonts w:ascii="Arial" w:eastAsia="Times New Roman" w:hAnsi="Arial" w:cs="Arial"/>
          <w:color w:val="000000"/>
          <w:lang w:eastAsia="de-DE"/>
        </w:rPr>
        <w:t>werden</w:t>
      </w:r>
      <w:r w:rsidRPr="0031147A">
        <w:rPr>
          <w:rFonts w:ascii="Arial" w:eastAsia="Times New Roman" w:hAnsi="Arial" w:cs="Arial"/>
          <w:color w:val="000000"/>
          <w:lang w:eastAsia="de-DE"/>
        </w:rPr>
        <w:t xml:space="preserve"> hiermit die folgende</w:t>
      </w:r>
      <w:r w:rsidR="00821D1D">
        <w:rPr>
          <w:rFonts w:ascii="Arial" w:eastAsia="Times New Roman" w:hAnsi="Arial" w:cs="Arial"/>
          <w:color w:val="000000"/>
          <w:lang w:eastAsia="de-DE"/>
        </w:rPr>
        <w:t>n</w:t>
      </w:r>
      <w:r w:rsidRPr="0031147A">
        <w:rPr>
          <w:rFonts w:ascii="Arial" w:eastAsia="Times New Roman" w:hAnsi="Arial" w:cs="Arial"/>
          <w:color w:val="000000"/>
          <w:lang w:eastAsia="de-DE"/>
        </w:rPr>
        <w:t xml:space="preserve"> </w:t>
      </w:r>
      <w:r w:rsidR="00FA2B7F">
        <w:rPr>
          <w:rFonts w:ascii="Arial" w:eastAsia="Times New Roman" w:hAnsi="Arial" w:cs="Arial"/>
          <w:color w:val="000000"/>
          <w:lang w:eastAsia="de-DE"/>
        </w:rPr>
        <w:t xml:space="preserve">Gewährleistungsbestimmungen </w:t>
      </w:r>
      <w:r w:rsidRPr="0031147A">
        <w:rPr>
          <w:rFonts w:ascii="Arial" w:eastAsia="Times New Roman" w:hAnsi="Arial" w:cs="Arial"/>
          <w:color w:val="000000"/>
          <w:lang w:eastAsia="de-DE"/>
        </w:rPr>
        <w:t>getroffen:</w:t>
      </w:r>
    </w:p>
    <w:p w:rsidR="0031147A" w:rsidRPr="0031147A" w:rsidRDefault="0031147A" w:rsidP="00AB0A51">
      <w:pPr>
        <w:shd w:val="clear" w:color="auto" w:fill="EEEEEE"/>
        <w:spacing w:after="0" w:line="240" w:lineRule="auto"/>
        <w:jc w:val="center"/>
        <w:rPr>
          <w:rFonts w:ascii="Arial" w:eastAsia="Times New Roman" w:hAnsi="Arial" w:cs="Arial"/>
          <w:b/>
          <w:color w:val="000000"/>
          <w:lang w:eastAsia="de-DE"/>
        </w:rPr>
      </w:pPr>
    </w:p>
    <w:p w:rsidR="0031147A" w:rsidRDefault="0031147A">
      <w:pPr>
        <w:rPr>
          <w:rFonts w:ascii="Arial" w:eastAsia="Times New Roman" w:hAnsi="Arial" w:cs="Arial"/>
          <w:b/>
          <w:color w:val="000000"/>
          <w:u w:val="single"/>
          <w:lang w:eastAsia="de-DE"/>
        </w:rPr>
      </w:pPr>
      <w:r>
        <w:rPr>
          <w:rFonts w:ascii="Arial" w:eastAsia="Times New Roman" w:hAnsi="Arial" w:cs="Arial"/>
          <w:b/>
          <w:color w:val="000000"/>
          <w:u w:val="single"/>
          <w:lang w:eastAsia="de-DE"/>
        </w:rPr>
        <w:br w:type="page"/>
      </w:r>
    </w:p>
    <w:p w:rsidR="0031147A" w:rsidRDefault="0031147A" w:rsidP="00AB0A51">
      <w:pPr>
        <w:shd w:val="clear" w:color="auto" w:fill="EEEEEE"/>
        <w:spacing w:after="0" w:line="240" w:lineRule="auto"/>
        <w:jc w:val="center"/>
        <w:rPr>
          <w:rFonts w:ascii="Arial" w:eastAsia="Times New Roman" w:hAnsi="Arial" w:cs="Arial"/>
          <w:b/>
          <w:color w:val="000000"/>
          <w:u w:val="single"/>
          <w:lang w:eastAsia="de-DE"/>
        </w:rPr>
      </w:pPr>
    </w:p>
    <w:p w:rsidR="00AB0A51" w:rsidRPr="006F228A" w:rsidRDefault="00AB0A51" w:rsidP="00AB0A51">
      <w:pPr>
        <w:shd w:val="clear" w:color="auto" w:fill="EEEEEE"/>
        <w:spacing w:after="0" w:line="240" w:lineRule="auto"/>
        <w:jc w:val="center"/>
        <w:rPr>
          <w:rFonts w:ascii="Arial" w:eastAsia="Times New Roman" w:hAnsi="Arial" w:cs="Arial"/>
          <w:b/>
          <w:color w:val="000000"/>
          <w:u w:val="single"/>
          <w:lang w:eastAsia="de-DE"/>
        </w:rPr>
      </w:pPr>
      <w:r w:rsidRPr="006F228A">
        <w:rPr>
          <w:rFonts w:ascii="Arial" w:eastAsia="Times New Roman" w:hAnsi="Arial" w:cs="Arial"/>
          <w:b/>
          <w:color w:val="000000"/>
          <w:u w:val="single"/>
          <w:lang w:eastAsia="de-DE"/>
        </w:rPr>
        <w:t>Widerrufsrecht</w:t>
      </w:r>
    </w:p>
    <w:p w:rsidR="00AB0A51" w:rsidRPr="006F228A" w:rsidRDefault="00AB0A51" w:rsidP="004625B6">
      <w:pPr>
        <w:shd w:val="clear" w:color="auto" w:fill="EEEEEE"/>
        <w:spacing w:after="0" w:line="240" w:lineRule="auto"/>
        <w:jc w:val="both"/>
        <w:rPr>
          <w:rFonts w:ascii="Arial" w:eastAsia="Times New Roman" w:hAnsi="Arial" w:cs="Arial"/>
          <w:color w:val="000000"/>
          <w:lang w:eastAsia="de-DE"/>
        </w:rPr>
      </w:pPr>
    </w:p>
    <w:p w:rsidR="004625B6" w:rsidRPr="004625B6" w:rsidRDefault="004625B6" w:rsidP="00771710">
      <w:pPr>
        <w:shd w:val="clear" w:color="auto" w:fill="EEEEEE"/>
        <w:spacing w:after="0" w:line="360" w:lineRule="auto"/>
        <w:jc w:val="both"/>
        <w:rPr>
          <w:rFonts w:ascii="Arial" w:eastAsia="Times New Roman" w:hAnsi="Arial" w:cs="Arial"/>
          <w:color w:val="000000"/>
          <w:lang w:eastAsia="de-DE"/>
        </w:rPr>
      </w:pPr>
      <w:r w:rsidRPr="004625B6">
        <w:rPr>
          <w:rFonts w:ascii="Arial" w:eastAsia="Times New Roman" w:hAnsi="Arial" w:cs="Arial"/>
          <w:color w:val="000000"/>
          <w:lang w:eastAsia="de-DE"/>
        </w:rPr>
        <w:t>Mit Einverständnis des Verkäufers (Kulanz</w:t>
      </w:r>
      <w:r w:rsidR="00F438AC">
        <w:rPr>
          <w:rFonts w:ascii="Arial" w:eastAsia="Times New Roman" w:hAnsi="Arial" w:cs="Arial"/>
          <w:color w:val="000000"/>
          <w:lang w:eastAsia="de-DE"/>
        </w:rPr>
        <w:t>regelung</w:t>
      </w:r>
      <w:r w:rsidRPr="004625B6">
        <w:rPr>
          <w:rFonts w:ascii="Arial" w:eastAsia="Times New Roman" w:hAnsi="Arial" w:cs="Arial"/>
          <w:color w:val="000000"/>
          <w:lang w:eastAsia="de-DE"/>
        </w:rPr>
        <w:t xml:space="preserve">) </w:t>
      </w:r>
      <w:r w:rsidR="00E461AE">
        <w:rPr>
          <w:rFonts w:ascii="Arial" w:eastAsia="Times New Roman" w:hAnsi="Arial" w:cs="Arial"/>
          <w:color w:val="000000"/>
          <w:lang w:eastAsia="de-DE"/>
        </w:rPr>
        <w:t>ist</w:t>
      </w:r>
      <w:r w:rsidR="00FA2B7F">
        <w:rPr>
          <w:rFonts w:ascii="Arial" w:eastAsia="Times New Roman" w:hAnsi="Arial" w:cs="Arial"/>
          <w:color w:val="000000"/>
          <w:lang w:eastAsia="de-DE"/>
        </w:rPr>
        <w:t xml:space="preserve"> </w:t>
      </w:r>
      <w:r w:rsidR="00F438AC">
        <w:rPr>
          <w:rFonts w:ascii="Arial" w:eastAsia="Times New Roman" w:hAnsi="Arial" w:cs="Arial"/>
          <w:color w:val="000000"/>
          <w:lang w:eastAsia="de-DE"/>
        </w:rPr>
        <w:t xml:space="preserve">ein </w:t>
      </w:r>
      <w:r w:rsidR="00F438AC">
        <w:rPr>
          <w:rFonts w:ascii="Arial" w:eastAsia="Times New Roman" w:hAnsi="Arial" w:cs="Arial"/>
          <w:color w:val="000000"/>
          <w:u w:val="words"/>
          <w:lang w:eastAsia="de-DE"/>
        </w:rPr>
        <w:t>Widerruf</w:t>
      </w:r>
      <w:r w:rsidR="00FA2B7F">
        <w:rPr>
          <w:rFonts w:ascii="Arial" w:eastAsia="Times New Roman" w:hAnsi="Arial" w:cs="Arial"/>
          <w:color w:val="000000"/>
          <w:lang w:eastAsia="de-DE"/>
        </w:rPr>
        <w:t xml:space="preserve"> möglich</w:t>
      </w:r>
      <w:r w:rsidRPr="004625B6">
        <w:rPr>
          <w:rFonts w:ascii="Arial" w:eastAsia="Times New Roman" w:hAnsi="Arial" w:cs="Arial"/>
          <w:color w:val="000000"/>
          <w:lang w:eastAsia="de-DE"/>
        </w:rPr>
        <w:t xml:space="preserve">. </w:t>
      </w:r>
      <w:r w:rsidR="00F438AC">
        <w:rPr>
          <w:rFonts w:ascii="Arial" w:eastAsia="Times New Roman" w:hAnsi="Arial" w:cs="Arial"/>
          <w:color w:val="000000"/>
          <w:lang w:eastAsia="de-DE"/>
        </w:rPr>
        <w:t xml:space="preserve">Grundsätzlich gilt aber </w:t>
      </w:r>
      <w:r w:rsidRPr="004625B6">
        <w:rPr>
          <w:rFonts w:ascii="Arial" w:eastAsia="Times New Roman" w:hAnsi="Arial" w:cs="Arial"/>
          <w:color w:val="000000"/>
          <w:lang w:eastAsia="de-DE"/>
        </w:rPr>
        <w:t>„</w:t>
      </w:r>
      <w:proofErr w:type="spellStart"/>
      <w:r w:rsidR="00821D1D">
        <w:fldChar w:fldCharType="begin"/>
      </w:r>
      <w:r w:rsidR="00821D1D">
        <w:instrText xml:space="preserve"> HYPERLINK "http://www.jochim-schiller.de/site/30/Vertr%C3%A4ge_sind_verpflichtend___.html" </w:instrText>
      </w:r>
      <w:r w:rsidR="00821D1D">
        <w:fldChar w:fldCharType="separate"/>
      </w:r>
      <w:r w:rsidRPr="006F228A">
        <w:rPr>
          <w:rFonts w:ascii="Arial" w:eastAsia="Times New Roman" w:hAnsi="Arial" w:cs="Arial"/>
          <w:color w:val="000000"/>
          <w:u w:val="single"/>
          <w:lang w:eastAsia="de-DE"/>
        </w:rPr>
        <w:t>pacta</w:t>
      </w:r>
      <w:proofErr w:type="spellEnd"/>
      <w:r w:rsidR="004937CC">
        <w:rPr>
          <w:rFonts w:ascii="Arial" w:eastAsia="Times New Roman" w:hAnsi="Arial" w:cs="Arial"/>
          <w:color w:val="000000"/>
          <w:u w:val="single"/>
          <w:lang w:eastAsia="de-DE"/>
        </w:rPr>
        <w:t xml:space="preserve"> </w:t>
      </w:r>
      <w:proofErr w:type="spellStart"/>
      <w:r w:rsidRPr="006F228A">
        <w:rPr>
          <w:rFonts w:ascii="Arial" w:eastAsia="Times New Roman" w:hAnsi="Arial" w:cs="Arial"/>
          <w:color w:val="000000"/>
          <w:u w:val="single"/>
          <w:lang w:eastAsia="de-DE"/>
        </w:rPr>
        <w:t>sunt</w:t>
      </w:r>
      <w:proofErr w:type="spellEnd"/>
      <w:r w:rsidR="004937CC">
        <w:rPr>
          <w:rFonts w:ascii="Arial" w:eastAsia="Times New Roman" w:hAnsi="Arial" w:cs="Arial"/>
          <w:color w:val="000000"/>
          <w:u w:val="single"/>
          <w:lang w:eastAsia="de-DE"/>
        </w:rPr>
        <w:t xml:space="preserve"> </w:t>
      </w:r>
      <w:proofErr w:type="spellStart"/>
      <w:r w:rsidRPr="006F228A">
        <w:rPr>
          <w:rFonts w:ascii="Arial" w:eastAsia="Times New Roman" w:hAnsi="Arial" w:cs="Arial"/>
          <w:color w:val="000000"/>
          <w:u w:val="single"/>
          <w:lang w:eastAsia="de-DE"/>
        </w:rPr>
        <w:t>servanda</w:t>
      </w:r>
      <w:proofErr w:type="spellEnd"/>
      <w:r w:rsidR="00821D1D">
        <w:rPr>
          <w:rFonts w:ascii="Arial" w:eastAsia="Times New Roman" w:hAnsi="Arial" w:cs="Arial"/>
          <w:color w:val="000000"/>
          <w:u w:val="single"/>
          <w:lang w:eastAsia="de-DE"/>
        </w:rPr>
        <w:fldChar w:fldCharType="end"/>
      </w:r>
      <w:r w:rsidRPr="004625B6">
        <w:rPr>
          <w:rFonts w:ascii="Arial" w:eastAsia="Times New Roman" w:hAnsi="Arial" w:cs="Arial"/>
          <w:color w:val="000000"/>
          <w:lang w:eastAsia="de-DE"/>
        </w:rPr>
        <w:t>“: sobald einmal eine Einigung zustandegekommen ist, kann sich keine</w:t>
      </w:r>
      <w:r w:rsidR="00E461AE">
        <w:rPr>
          <w:rFonts w:ascii="Arial" w:eastAsia="Times New Roman" w:hAnsi="Arial" w:cs="Arial"/>
          <w:color w:val="000000"/>
          <w:lang w:eastAsia="de-DE"/>
        </w:rPr>
        <w:t xml:space="preserve"> Partei</w:t>
      </w:r>
      <w:r w:rsidRPr="004625B6">
        <w:rPr>
          <w:rFonts w:ascii="Arial" w:eastAsia="Times New Roman" w:hAnsi="Arial" w:cs="Arial"/>
          <w:color w:val="000000"/>
          <w:lang w:eastAsia="de-DE"/>
        </w:rPr>
        <w:t xml:space="preserve"> mehr aussuchen, ob </w:t>
      </w:r>
      <w:r w:rsidR="00E461AE">
        <w:rPr>
          <w:rFonts w:ascii="Arial" w:eastAsia="Times New Roman" w:hAnsi="Arial" w:cs="Arial"/>
          <w:color w:val="000000"/>
          <w:lang w:eastAsia="de-DE"/>
        </w:rPr>
        <w:t>sie</w:t>
      </w:r>
      <w:r w:rsidRPr="004625B6">
        <w:rPr>
          <w:rFonts w:ascii="Arial" w:eastAsia="Times New Roman" w:hAnsi="Arial" w:cs="Arial"/>
          <w:color w:val="000000"/>
          <w:lang w:eastAsia="de-DE"/>
        </w:rPr>
        <w:t xml:space="preserve"> </w:t>
      </w:r>
      <w:r w:rsidR="004937CC">
        <w:rPr>
          <w:rFonts w:ascii="Arial" w:eastAsia="Times New Roman" w:hAnsi="Arial" w:cs="Arial"/>
          <w:color w:val="000000"/>
          <w:lang w:eastAsia="de-DE"/>
        </w:rPr>
        <w:t>diese</w:t>
      </w:r>
      <w:r w:rsidRPr="004625B6">
        <w:rPr>
          <w:rFonts w:ascii="Arial" w:eastAsia="Times New Roman" w:hAnsi="Arial" w:cs="Arial"/>
          <w:color w:val="000000"/>
          <w:lang w:eastAsia="de-DE"/>
        </w:rPr>
        <w:t xml:space="preserve"> erfüllen will oder nicht. Nur bei bestimmten Arten von Kaufverträgen kann der Kunde sich ausnahmsweise doch</w:t>
      </w:r>
      <w:r w:rsidR="0031147A">
        <w:rPr>
          <w:rFonts w:ascii="Arial" w:eastAsia="Times New Roman" w:hAnsi="Arial" w:cs="Arial"/>
          <w:color w:val="000000"/>
          <w:lang w:eastAsia="de-DE"/>
        </w:rPr>
        <w:t xml:space="preserve"> </w:t>
      </w:r>
      <w:r w:rsidRPr="006F228A">
        <w:rPr>
          <w:rFonts w:ascii="Arial" w:eastAsia="Times New Roman" w:hAnsi="Arial" w:cs="Arial"/>
          <w:b/>
          <w:bCs/>
          <w:color w:val="000000"/>
          <w:lang w:eastAsia="de-DE"/>
        </w:rPr>
        <w:t>einseitig</w:t>
      </w:r>
      <w:r w:rsidRPr="006F228A">
        <w:rPr>
          <w:rFonts w:ascii="Arial" w:eastAsia="Times New Roman" w:hAnsi="Arial" w:cs="Arial"/>
          <w:color w:val="000000"/>
          <w:lang w:eastAsia="de-DE"/>
        </w:rPr>
        <w:t> </w:t>
      </w:r>
      <w:r w:rsidRPr="004625B6">
        <w:rPr>
          <w:rFonts w:ascii="Arial" w:eastAsia="Times New Roman" w:hAnsi="Arial" w:cs="Arial"/>
          <w:color w:val="000000"/>
          <w:lang w:eastAsia="de-DE"/>
        </w:rPr>
        <w:t>vom Vertrag lösen („Verbraucherverträge“):</w:t>
      </w:r>
    </w:p>
    <w:p w:rsidR="004625B6" w:rsidRPr="004625B6" w:rsidRDefault="004625B6" w:rsidP="00771710">
      <w:pPr>
        <w:numPr>
          <w:ilvl w:val="0"/>
          <w:numId w:val="1"/>
        </w:numPr>
        <w:shd w:val="clear" w:color="auto" w:fill="EEEEEE"/>
        <w:spacing w:before="150" w:after="150" w:line="276" w:lineRule="auto"/>
        <w:ind w:left="0"/>
        <w:jc w:val="both"/>
        <w:rPr>
          <w:rFonts w:ascii="Arial" w:eastAsia="Times New Roman" w:hAnsi="Arial" w:cs="Arial"/>
          <w:color w:val="000000"/>
          <w:lang w:eastAsia="de-DE"/>
        </w:rPr>
      </w:pPr>
      <w:r w:rsidRPr="004625B6">
        <w:rPr>
          <w:rFonts w:ascii="Arial" w:eastAsia="Times New Roman" w:hAnsi="Arial" w:cs="Arial"/>
          <w:color w:val="000000"/>
          <w:lang w:eastAsia="de-DE"/>
        </w:rPr>
        <w:t>Kauf im Internet, per Telefon oder aus dem Katalog („Fernabsatzgeschäft“),</w:t>
      </w:r>
    </w:p>
    <w:p w:rsidR="004625B6" w:rsidRPr="004625B6" w:rsidRDefault="004625B6" w:rsidP="00771710">
      <w:pPr>
        <w:numPr>
          <w:ilvl w:val="0"/>
          <w:numId w:val="1"/>
        </w:numPr>
        <w:shd w:val="clear" w:color="auto" w:fill="EEEEEE"/>
        <w:spacing w:before="150" w:after="150" w:line="276" w:lineRule="auto"/>
        <w:ind w:left="0"/>
        <w:jc w:val="both"/>
        <w:rPr>
          <w:rFonts w:ascii="Arial" w:eastAsia="Times New Roman" w:hAnsi="Arial" w:cs="Arial"/>
          <w:color w:val="000000"/>
          <w:lang w:eastAsia="de-DE"/>
        </w:rPr>
      </w:pPr>
      <w:r w:rsidRPr="004625B6">
        <w:rPr>
          <w:rFonts w:ascii="Arial" w:eastAsia="Times New Roman" w:hAnsi="Arial" w:cs="Arial"/>
          <w:color w:val="000000"/>
          <w:lang w:eastAsia="de-DE"/>
        </w:rPr>
        <w:t>Kauf bei einem Vertreterbesuch („Haustürgeschäft“),</w:t>
      </w:r>
    </w:p>
    <w:p w:rsidR="004625B6" w:rsidRPr="004625B6" w:rsidRDefault="004625B6" w:rsidP="00771710">
      <w:pPr>
        <w:numPr>
          <w:ilvl w:val="0"/>
          <w:numId w:val="1"/>
        </w:numPr>
        <w:shd w:val="clear" w:color="auto" w:fill="EEEEEE"/>
        <w:spacing w:before="150" w:after="150" w:line="276" w:lineRule="auto"/>
        <w:ind w:left="0"/>
        <w:jc w:val="both"/>
        <w:rPr>
          <w:rFonts w:ascii="Arial" w:eastAsia="Times New Roman" w:hAnsi="Arial" w:cs="Arial"/>
          <w:color w:val="000000"/>
          <w:lang w:eastAsia="de-DE"/>
        </w:rPr>
      </w:pPr>
      <w:r w:rsidRPr="004625B6">
        <w:rPr>
          <w:rFonts w:ascii="Arial" w:eastAsia="Times New Roman" w:hAnsi="Arial" w:cs="Arial"/>
          <w:color w:val="000000"/>
          <w:lang w:eastAsia="de-DE"/>
        </w:rPr>
        <w:t>Kauf auf Kredit, wenn der Kredit vom Verkäufer vermittelt wird („Verbundenes Geschäft“),</w:t>
      </w:r>
    </w:p>
    <w:p w:rsidR="004625B6" w:rsidRDefault="004625B6" w:rsidP="00771710">
      <w:pPr>
        <w:numPr>
          <w:ilvl w:val="0"/>
          <w:numId w:val="1"/>
        </w:numPr>
        <w:shd w:val="clear" w:color="auto" w:fill="EEEEEE"/>
        <w:spacing w:before="150" w:after="150" w:line="276" w:lineRule="auto"/>
        <w:ind w:left="0"/>
        <w:jc w:val="both"/>
        <w:rPr>
          <w:rFonts w:ascii="Arial" w:eastAsia="Times New Roman" w:hAnsi="Arial" w:cs="Arial"/>
          <w:color w:val="000000"/>
          <w:lang w:eastAsia="de-DE"/>
        </w:rPr>
      </w:pPr>
      <w:r w:rsidRPr="004625B6">
        <w:rPr>
          <w:rFonts w:ascii="Arial" w:eastAsia="Times New Roman" w:hAnsi="Arial" w:cs="Arial"/>
          <w:color w:val="000000"/>
          <w:lang w:eastAsia="de-DE"/>
        </w:rPr>
        <w:t>Kauf im Abonnement oder auf Raten („Finanzierungshilfe“).</w:t>
      </w:r>
      <w:r w:rsidRPr="006F228A">
        <w:rPr>
          <w:rFonts w:ascii="Arial" w:eastAsia="Times New Roman" w:hAnsi="Arial" w:cs="Arial"/>
          <w:color w:val="000000"/>
          <w:lang w:eastAsia="de-DE"/>
        </w:rPr>
        <w:t> </w:t>
      </w:r>
    </w:p>
    <w:p w:rsidR="000159E5" w:rsidRDefault="000159E5" w:rsidP="00FA2B7F">
      <w:pPr>
        <w:spacing w:line="360" w:lineRule="auto"/>
        <w:jc w:val="both"/>
        <w:rPr>
          <w:rFonts w:ascii="Arial" w:hAnsi="Arial" w:cs="Arial"/>
        </w:rPr>
      </w:pPr>
    </w:p>
    <w:p w:rsidR="0031147A" w:rsidRDefault="0031147A" w:rsidP="00FA2B7F">
      <w:pPr>
        <w:spacing w:line="360" w:lineRule="auto"/>
        <w:jc w:val="both"/>
        <w:rPr>
          <w:rFonts w:ascii="Arial" w:hAnsi="Arial" w:cs="Arial"/>
        </w:rPr>
      </w:pPr>
      <w:r>
        <w:rPr>
          <w:rFonts w:ascii="Arial" w:hAnsi="Arial" w:cs="Arial"/>
        </w:rPr>
        <w:t>Ein solcher Verbrauchervertrag liegt hier nicht vor, so dass eine Rückabwicklung nur auf Kulanzbasis möglich ist.</w:t>
      </w:r>
      <w:r w:rsidR="00422555">
        <w:rPr>
          <w:rFonts w:ascii="Arial" w:hAnsi="Arial" w:cs="Arial"/>
        </w:rPr>
        <w:t xml:space="preserve"> </w:t>
      </w:r>
    </w:p>
    <w:p w:rsidR="004625B6" w:rsidRPr="006F228A" w:rsidRDefault="00BC52D3" w:rsidP="00BC52D3">
      <w:pPr>
        <w:jc w:val="center"/>
        <w:rPr>
          <w:rFonts w:ascii="Arial" w:hAnsi="Arial" w:cs="Arial"/>
          <w:b/>
          <w:u w:val="single"/>
        </w:rPr>
      </w:pPr>
      <w:r w:rsidRPr="006F228A">
        <w:rPr>
          <w:rFonts w:ascii="Arial" w:hAnsi="Arial" w:cs="Arial"/>
          <w:b/>
          <w:u w:val="single"/>
        </w:rPr>
        <w:t>Gewährleistung</w:t>
      </w:r>
    </w:p>
    <w:p w:rsidR="00BC52D3" w:rsidRDefault="00BC52D3" w:rsidP="00771710">
      <w:pPr>
        <w:spacing w:line="360" w:lineRule="auto"/>
        <w:jc w:val="center"/>
        <w:rPr>
          <w:rFonts w:ascii="Arial" w:hAnsi="Arial" w:cs="Arial"/>
          <w:color w:val="444444"/>
          <w:sz w:val="18"/>
          <w:szCs w:val="18"/>
          <w:shd w:val="clear" w:color="auto" w:fill="FFFFFF"/>
        </w:rPr>
      </w:pPr>
      <w:r w:rsidRPr="006F228A">
        <w:rPr>
          <w:rFonts w:ascii="Arial" w:hAnsi="Arial" w:cs="Arial"/>
          <w:b/>
          <w:u w:val="single"/>
        </w:rPr>
        <w:t xml:space="preserve">Die </w:t>
      </w:r>
      <w:r w:rsidR="00422555">
        <w:rPr>
          <w:rFonts w:ascii="Arial" w:hAnsi="Arial" w:cs="Arial"/>
          <w:b/>
          <w:u w:val="single"/>
        </w:rPr>
        <w:t xml:space="preserve">gesetzliche </w:t>
      </w:r>
      <w:r w:rsidRPr="006F228A">
        <w:rPr>
          <w:rFonts w:ascii="Arial" w:hAnsi="Arial" w:cs="Arial"/>
          <w:b/>
          <w:u w:val="single"/>
        </w:rPr>
        <w:t xml:space="preserve">Gewährleistung </w:t>
      </w:r>
      <w:r w:rsidR="006344FC">
        <w:rPr>
          <w:rFonts w:ascii="Arial" w:hAnsi="Arial" w:cs="Arial"/>
          <w:b/>
          <w:u w:val="single"/>
        </w:rPr>
        <w:t>des Gebrauchtwagenh</w:t>
      </w:r>
      <w:r w:rsidRPr="006F228A">
        <w:rPr>
          <w:rFonts w:ascii="Arial" w:hAnsi="Arial" w:cs="Arial"/>
          <w:b/>
          <w:u w:val="single"/>
        </w:rPr>
        <w:t xml:space="preserve">ändlers </w:t>
      </w:r>
      <w:r w:rsidR="00422555">
        <w:rPr>
          <w:rFonts w:ascii="Arial" w:hAnsi="Arial" w:cs="Arial"/>
          <w:b/>
          <w:u w:val="single"/>
        </w:rPr>
        <w:t>ist auf 365 Tage ab dem Kaufdatum begrenzt</w:t>
      </w:r>
      <w:r w:rsidRPr="006F228A">
        <w:rPr>
          <w:rFonts w:ascii="Arial" w:hAnsi="Arial" w:cs="Arial"/>
          <w:b/>
          <w:u w:val="single"/>
        </w:rPr>
        <w:t>.</w:t>
      </w:r>
      <w:r w:rsidR="00422555">
        <w:rPr>
          <w:rFonts w:ascii="Arial" w:hAnsi="Arial" w:cs="Arial"/>
          <w:b/>
          <w:u w:val="single"/>
        </w:rPr>
        <w:t xml:space="preserve"> </w:t>
      </w:r>
      <w:r w:rsidR="00AF0F06" w:rsidRPr="00AF0F06">
        <w:rPr>
          <w:rFonts w:ascii="Arial" w:hAnsi="Arial" w:cs="Arial"/>
          <w:b/>
          <w:color w:val="000000"/>
          <w:u w:val="single"/>
          <w:shd w:val="clear" w:color="auto" w:fill="FFFFFF"/>
        </w:rPr>
        <w:t>Ansprüche des Käufers wegen Sachmängeln verjähren in einem Jahr ab Ablieferung des Kaufgegenstandes an den Kunden</w:t>
      </w:r>
      <w:r w:rsidR="00AF0F06">
        <w:rPr>
          <w:rFonts w:ascii="Arial" w:hAnsi="Arial" w:cs="Arial"/>
          <w:b/>
          <w:color w:val="000000"/>
          <w:u w:val="single"/>
          <w:shd w:val="clear" w:color="auto" w:fill="FFFFFF"/>
        </w:rPr>
        <w:t xml:space="preserve"> (BGB </w:t>
      </w:r>
      <w:r w:rsidR="00AF0F06" w:rsidRPr="00AF0F06">
        <w:rPr>
          <w:rFonts w:ascii="Arial" w:hAnsi="Arial" w:cs="Arial"/>
          <w:b/>
          <w:color w:val="000000" w:themeColor="text1"/>
          <w:u w:val="single"/>
          <w:shd w:val="clear" w:color="auto" w:fill="FFFFFF"/>
        </w:rPr>
        <w:t>§</w:t>
      </w:r>
      <w:r w:rsidR="00AF0F06" w:rsidRPr="00AF0F06">
        <w:rPr>
          <w:rStyle w:val="apple-converted-space"/>
          <w:rFonts w:ascii="Arial" w:hAnsi="Arial" w:cs="Arial"/>
          <w:b/>
          <w:color w:val="000000" w:themeColor="text1"/>
          <w:u w:val="single"/>
          <w:shd w:val="clear" w:color="auto" w:fill="FFFFFF"/>
        </w:rPr>
        <w:t> </w:t>
      </w:r>
      <w:hyperlink r:id="rId6" w:tooltip="§ 475 BGB: Abweichende Vereinbarungen" w:history="1">
        <w:r w:rsidR="00AF0F06" w:rsidRPr="00AF0F06">
          <w:rPr>
            <w:rStyle w:val="Hyperlink"/>
            <w:rFonts w:ascii="Arial" w:hAnsi="Arial" w:cs="Arial"/>
            <w:b/>
            <w:color w:val="000000" w:themeColor="text1"/>
            <w:shd w:val="clear" w:color="auto" w:fill="FFFFFF"/>
          </w:rPr>
          <w:t>475</w:t>
        </w:r>
      </w:hyperlink>
      <w:r w:rsidR="00AF0F06" w:rsidRPr="00AF0F06">
        <w:rPr>
          <w:rStyle w:val="apple-converted-space"/>
          <w:rFonts w:ascii="Arial" w:hAnsi="Arial" w:cs="Arial"/>
          <w:b/>
          <w:color w:val="000000" w:themeColor="text1"/>
          <w:u w:val="single"/>
          <w:shd w:val="clear" w:color="auto" w:fill="FFFFFF"/>
        </w:rPr>
        <w:t> </w:t>
      </w:r>
      <w:r w:rsidR="00AF0F06" w:rsidRPr="00AF0F06">
        <w:rPr>
          <w:rFonts w:ascii="Arial" w:hAnsi="Arial" w:cs="Arial"/>
          <w:b/>
          <w:color w:val="000000" w:themeColor="text1"/>
          <w:u w:val="single"/>
          <w:shd w:val="clear" w:color="auto" w:fill="FFFFFF"/>
        </w:rPr>
        <w:t>Abs. 2</w:t>
      </w:r>
      <w:r w:rsidR="00AF0F06">
        <w:rPr>
          <w:rFonts w:ascii="Arial" w:hAnsi="Arial" w:cs="Arial"/>
          <w:b/>
          <w:color w:val="000000" w:themeColor="text1"/>
          <w:u w:val="single"/>
          <w:shd w:val="clear" w:color="auto" w:fill="FFFFFF"/>
        </w:rPr>
        <w:t xml:space="preserve">) </w:t>
      </w:r>
      <w:r w:rsidR="00995F4F">
        <w:rPr>
          <w:rFonts w:ascii="Arial" w:hAnsi="Arial" w:cs="Arial"/>
          <w:b/>
          <w:color w:val="000000" w:themeColor="text1"/>
          <w:u w:val="single"/>
          <w:shd w:val="clear" w:color="auto" w:fill="FFFFFF"/>
        </w:rPr>
        <w:t xml:space="preserve">   </w:t>
      </w:r>
      <w:r w:rsidR="00A57F7B">
        <w:rPr>
          <w:rFonts w:ascii="Arial" w:hAnsi="Arial" w:cs="Arial"/>
          <w:color w:val="444444"/>
          <w:sz w:val="18"/>
          <w:szCs w:val="18"/>
          <w:shd w:val="clear" w:color="auto" w:fill="FFFFFF"/>
        </w:rPr>
        <w:t>(H</w:t>
      </w:r>
      <w:r w:rsidR="00AF0F06">
        <w:rPr>
          <w:rFonts w:ascii="Arial" w:hAnsi="Arial" w:cs="Arial"/>
          <w:color w:val="444444"/>
          <w:sz w:val="18"/>
          <w:szCs w:val="18"/>
          <w:shd w:val="clear" w:color="auto" w:fill="FFFFFF"/>
        </w:rPr>
        <w:t>aftung für Verletzungen von Leben, Körper oder Gesundheit</w:t>
      </w:r>
      <w:r w:rsidR="00A57F7B">
        <w:rPr>
          <w:rFonts w:ascii="Arial" w:hAnsi="Arial" w:cs="Arial"/>
          <w:color w:val="444444"/>
          <w:sz w:val="18"/>
          <w:szCs w:val="18"/>
          <w:shd w:val="clear" w:color="auto" w:fill="FFFFFF"/>
        </w:rPr>
        <w:t xml:space="preserve"> sind von der Verkürzung nicht betroffen und bestehen 2 Jahre ab Ablieferung des Kaufgegenstandes)</w:t>
      </w:r>
      <w:r w:rsidR="00A57F7B">
        <w:rPr>
          <w:rStyle w:val="apple-converted-space"/>
          <w:rFonts w:ascii="Arial" w:hAnsi="Arial" w:cs="Arial"/>
          <w:color w:val="444444"/>
          <w:sz w:val="18"/>
          <w:szCs w:val="18"/>
          <w:shd w:val="clear" w:color="auto" w:fill="FFFFFF"/>
        </w:rPr>
        <w:t> </w:t>
      </w:r>
      <w:r w:rsidR="00A57F7B">
        <w:rPr>
          <w:rFonts w:ascii="Arial" w:hAnsi="Arial" w:cs="Arial"/>
          <w:color w:val="444444"/>
          <w:sz w:val="18"/>
          <w:szCs w:val="18"/>
          <w:shd w:val="clear" w:color="auto" w:fill="FFFFFF"/>
        </w:rPr>
        <w:t>§</w:t>
      </w:r>
      <w:r w:rsidR="00A57F7B">
        <w:rPr>
          <w:rStyle w:val="apple-converted-space"/>
          <w:rFonts w:ascii="Arial" w:hAnsi="Arial" w:cs="Arial"/>
          <w:color w:val="444444"/>
          <w:sz w:val="18"/>
          <w:szCs w:val="18"/>
          <w:shd w:val="clear" w:color="auto" w:fill="FFFFFF"/>
        </w:rPr>
        <w:t> </w:t>
      </w:r>
      <w:hyperlink r:id="rId7" w:tooltip="§ 309 BGB: Klauselverbote ohne Wertungsmöglichkeit" w:history="1">
        <w:r w:rsidR="00A57F7B">
          <w:rPr>
            <w:rStyle w:val="Hyperlink"/>
            <w:rFonts w:ascii="Arial" w:hAnsi="Arial" w:cs="Arial"/>
            <w:color w:val="5C0D0E"/>
            <w:sz w:val="18"/>
            <w:szCs w:val="18"/>
            <w:shd w:val="clear" w:color="auto" w:fill="FFFFFF"/>
          </w:rPr>
          <w:t>309</w:t>
        </w:r>
      </w:hyperlink>
      <w:r w:rsidR="00A57F7B">
        <w:rPr>
          <w:rStyle w:val="apple-converted-space"/>
          <w:rFonts w:ascii="Arial" w:hAnsi="Arial" w:cs="Arial"/>
          <w:color w:val="444444"/>
          <w:sz w:val="18"/>
          <w:szCs w:val="18"/>
          <w:shd w:val="clear" w:color="auto" w:fill="FFFFFF"/>
        </w:rPr>
        <w:t> </w:t>
      </w:r>
      <w:r w:rsidR="00A57F7B">
        <w:rPr>
          <w:rFonts w:ascii="Arial" w:hAnsi="Arial" w:cs="Arial"/>
          <w:color w:val="444444"/>
          <w:sz w:val="18"/>
          <w:szCs w:val="18"/>
          <w:shd w:val="clear" w:color="auto" w:fill="FFFFFF"/>
        </w:rPr>
        <w:t>Nr. 7a BGB.</w:t>
      </w:r>
    </w:p>
    <w:p w:rsidR="00995F4F" w:rsidRDefault="00995F4F" w:rsidP="00771710">
      <w:pPr>
        <w:spacing w:line="360" w:lineRule="auto"/>
        <w:jc w:val="both"/>
        <w:rPr>
          <w:rFonts w:ascii="Arial" w:hAnsi="Arial" w:cs="Arial"/>
          <w:u w:val="single"/>
        </w:rPr>
      </w:pPr>
    </w:p>
    <w:p w:rsidR="000329BC" w:rsidRDefault="00422555" w:rsidP="00771710">
      <w:pPr>
        <w:spacing w:line="360" w:lineRule="auto"/>
        <w:jc w:val="both"/>
        <w:rPr>
          <w:rFonts w:ascii="Arial" w:hAnsi="Arial" w:cs="Arial"/>
          <w:u w:val="single"/>
        </w:rPr>
      </w:pPr>
      <w:r>
        <w:rPr>
          <w:rFonts w:ascii="Arial" w:hAnsi="Arial" w:cs="Arial"/>
          <w:u w:val="single"/>
        </w:rPr>
        <w:t xml:space="preserve">Mängel bzw. </w:t>
      </w:r>
      <w:r w:rsidR="000329BC" w:rsidRPr="000329BC">
        <w:rPr>
          <w:rFonts w:ascii="Arial" w:hAnsi="Arial" w:cs="Arial"/>
          <w:u w:val="single"/>
        </w:rPr>
        <w:t>Fehler sind unverzüglich nach der Feststellung schriftlich anzuzeigen und aufnehmen zu lassen</w:t>
      </w:r>
      <w:r>
        <w:rPr>
          <w:rFonts w:ascii="Arial" w:hAnsi="Arial" w:cs="Arial"/>
          <w:u w:val="single"/>
        </w:rPr>
        <w:t>.</w:t>
      </w:r>
    </w:p>
    <w:p w:rsidR="006F228A" w:rsidRPr="006F228A" w:rsidRDefault="006F228A" w:rsidP="00BC52D3">
      <w:pPr>
        <w:jc w:val="center"/>
        <w:rPr>
          <w:rFonts w:ascii="Arial" w:hAnsi="Arial" w:cs="Arial"/>
          <w:b/>
          <w:u w:val="single"/>
        </w:rPr>
      </w:pPr>
    </w:p>
    <w:p w:rsidR="005E01E3" w:rsidRPr="006F228A" w:rsidRDefault="005E01E3" w:rsidP="00BC52D3">
      <w:pPr>
        <w:jc w:val="center"/>
        <w:rPr>
          <w:rFonts w:ascii="Arial" w:hAnsi="Arial" w:cs="Arial"/>
          <w:b/>
          <w:i/>
          <w:u w:val="single"/>
        </w:rPr>
      </w:pPr>
      <w:r w:rsidRPr="006F228A">
        <w:rPr>
          <w:rStyle w:val="plainlinks-print"/>
          <w:rFonts w:ascii="Arial" w:hAnsi="Arial" w:cs="Arial"/>
          <w:b/>
          <w:color w:val="252525"/>
          <w:shd w:val="clear" w:color="auto" w:fill="FFFFFF"/>
        </w:rPr>
        <w:t>§ 446</w:t>
      </w:r>
      <w:r w:rsidRPr="006F228A">
        <w:rPr>
          <w:rStyle w:val="apple-converted-space"/>
          <w:rFonts w:ascii="Arial" w:hAnsi="Arial" w:cs="Arial"/>
          <w:b/>
          <w:color w:val="252525"/>
          <w:shd w:val="clear" w:color="auto" w:fill="FFFFFF"/>
        </w:rPr>
        <w:t> </w:t>
      </w:r>
      <w:r w:rsidRPr="006F228A">
        <w:rPr>
          <w:rFonts w:ascii="Arial" w:hAnsi="Arial" w:cs="Arial"/>
          <w:b/>
          <w:color w:val="252525"/>
          <w:shd w:val="clear" w:color="auto" w:fill="FFFFFF"/>
        </w:rPr>
        <w:t>BGB</w:t>
      </w:r>
    </w:p>
    <w:p w:rsidR="005E01E3" w:rsidRDefault="005E01E3" w:rsidP="003517D2">
      <w:pPr>
        <w:spacing w:line="360" w:lineRule="auto"/>
        <w:jc w:val="both"/>
        <w:rPr>
          <w:rFonts w:ascii="Arial" w:hAnsi="Arial" w:cs="Arial"/>
          <w:color w:val="252525"/>
          <w:shd w:val="clear" w:color="auto" w:fill="FFFFFF"/>
        </w:rPr>
      </w:pPr>
      <w:r w:rsidRPr="006D1EC1">
        <w:rPr>
          <w:rFonts w:ascii="Arial" w:hAnsi="Arial" w:cs="Arial"/>
          <w:b/>
          <w:color w:val="252525"/>
          <w:shd w:val="clear" w:color="auto" w:fill="FFFFFF"/>
        </w:rPr>
        <w:t xml:space="preserve">Ein vom Verkäufer zu vertretender Mangel </w:t>
      </w:r>
      <w:r w:rsidRPr="006D1EC1">
        <w:rPr>
          <w:rFonts w:ascii="Arial" w:hAnsi="Arial" w:cs="Arial"/>
          <w:b/>
          <w:color w:val="252525"/>
          <w:u w:val="single"/>
          <w:shd w:val="clear" w:color="auto" w:fill="FFFFFF"/>
        </w:rPr>
        <w:t xml:space="preserve">muss </w:t>
      </w:r>
      <w:r w:rsidRPr="006D1EC1">
        <w:rPr>
          <w:rFonts w:ascii="Arial" w:hAnsi="Arial" w:cs="Arial"/>
          <w:b/>
          <w:color w:val="252525"/>
          <w:shd w:val="clear" w:color="auto" w:fill="FFFFFF"/>
        </w:rPr>
        <w:t>bei</w:t>
      </w:r>
      <w:r w:rsidRPr="006D1EC1">
        <w:rPr>
          <w:rStyle w:val="apple-converted-space"/>
          <w:rFonts w:ascii="Arial" w:hAnsi="Arial" w:cs="Arial"/>
          <w:b/>
          <w:color w:val="252525"/>
          <w:shd w:val="clear" w:color="auto" w:fill="FFFFFF"/>
        </w:rPr>
        <w:t> </w:t>
      </w:r>
      <w:r w:rsidRPr="006D1EC1">
        <w:rPr>
          <w:rFonts w:ascii="Arial" w:hAnsi="Arial" w:cs="Arial"/>
          <w:b/>
          <w:shd w:val="clear" w:color="auto" w:fill="FFFFFF"/>
        </w:rPr>
        <w:t>Gefahrenübergang</w:t>
      </w:r>
      <w:r w:rsidRPr="006D1EC1">
        <w:rPr>
          <w:rStyle w:val="apple-converted-space"/>
          <w:rFonts w:ascii="Arial" w:hAnsi="Arial" w:cs="Arial"/>
          <w:b/>
          <w:color w:val="252525"/>
          <w:shd w:val="clear" w:color="auto" w:fill="FFFFFF"/>
        </w:rPr>
        <w:t> </w:t>
      </w:r>
      <w:r w:rsidRPr="006D1EC1">
        <w:rPr>
          <w:rFonts w:ascii="Arial" w:hAnsi="Arial" w:cs="Arial"/>
          <w:b/>
          <w:color w:val="252525"/>
          <w:shd w:val="clear" w:color="auto" w:fill="FFFFFF"/>
        </w:rPr>
        <w:t>(also meist bei Übergabe der Sache) vorliegen</w:t>
      </w:r>
      <w:r w:rsidRPr="006F228A">
        <w:rPr>
          <w:rFonts w:ascii="Arial" w:hAnsi="Arial" w:cs="Arial"/>
          <w:color w:val="252525"/>
          <w:shd w:val="clear" w:color="auto" w:fill="FFFFFF"/>
        </w:rPr>
        <w:t xml:space="preserve"> (</w:t>
      </w:r>
      <w:hyperlink r:id="rId8" w:history="1">
        <w:r w:rsidRPr="00AF0F06">
          <w:rPr>
            <w:rStyle w:val="Hyperlink"/>
            <w:rFonts w:ascii="Arial" w:hAnsi="Arial" w:cs="Arial"/>
            <w:color w:val="000000" w:themeColor="text1"/>
            <w:u w:val="none"/>
            <w:shd w:val="clear" w:color="auto" w:fill="FFFFFF"/>
          </w:rPr>
          <w:t>§ 434</w:t>
        </w:r>
      </w:hyperlink>
      <w:r w:rsidRPr="006F228A">
        <w:rPr>
          <w:rStyle w:val="apple-converted-space"/>
          <w:rFonts w:ascii="Arial" w:hAnsi="Arial" w:cs="Arial"/>
          <w:color w:val="252525"/>
          <w:shd w:val="clear" w:color="auto" w:fill="FFFFFF"/>
        </w:rPr>
        <w:t> </w:t>
      </w:r>
      <w:r w:rsidRPr="006F228A">
        <w:rPr>
          <w:rFonts w:ascii="Arial" w:hAnsi="Arial" w:cs="Arial"/>
          <w:color w:val="252525"/>
          <w:shd w:val="clear" w:color="auto" w:fill="FFFFFF"/>
        </w:rPr>
        <w:t>Abs. 1 S. 1 BGB); jedoch können auch später auftretende Defekte Sachmängel sein, wenn sie schon bei Gefahrübergang</w:t>
      </w:r>
      <w:r w:rsidR="00771710">
        <w:rPr>
          <w:rFonts w:ascii="Arial" w:hAnsi="Arial" w:cs="Arial"/>
          <w:color w:val="252525"/>
          <w:shd w:val="clear" w:color="auto" w:fill="FFFFFF"/>
        </w:rPr>
        <w:t xml:space="preserve"> </w:t>
      </w:r>
      <w:r w:rsidRPr="006F228A">
        <w:rPr>
          <w:rFonts w:ascii="Arial" w:hAnsi="Arial" w:cs="Arial"/>
          <w:i/>
          <w:iCs/>
          <w:color w:val="252525"/>
          <w:shd w:val="clear" w:color="auto" w:fill="FFFFFF"/>
        </w:rPr>
        <w:t>im Keim</w:t>
      </w:r>
      <w:r w:rsidR="00771710">
        <w:rPr>
          <w:rFonts w:ascii="Arial" w:hAnsi="Arial" w:cs="Arial"/>
          <w:i/>
          <w:iCs/>
          <w:color w:val="252525"/>
          <w:shd w:val="clear" w:color="auto" w:fill="FFFFFF"/>
        </w:rPr>
        <w:t xml:space="preserve"> </w:t>
      </w:r>
      <w:r w:rsidRPr="006F228A">
        <w:rPr>
          <w:rFonts w:ascii="Arial" w:hAnsi="Arial" w:cs="Arial"/>
          <w:color w:val="252525"/>
          <w:shd w:val="clear" w:color="auto" w:fill="FFFFFF"/>
        </w:rPr>
        <w:t xml:space="preserve">angelegt </w:t>
      </w:r>
      <w:r w:rsidR="004937CC">
        <w:rPr>
          <w:rFonts w:ascii="Arial" w:hAnsi="Arial" w:cs="Arial"/>
          <w:color w:val="252525"/>
          <w:shd w:val="clear" w:color="auto" w:fill="FFFFFF"/>
        </w:rPr>
        <w:t>waren.</w:t>
      </w:r>
    </w:p>
    <w:p w:rsidR="00422555" w:rsidRDefault="00422555" w:rsidP="00E461AE">
      <w:pPr>
        <w:spacing w:line="360" w:lineRule="auto"/>
        <w:rPr>
          <w:rFonts w:ascii="Arial" w:hAnsi="Arial" w:cs="Arial"/>
          <w:color w:val="252525"/>
          <w:shd w:val="clear" w:color="auto" w:fill="FFFFFF"/>
        </w:rPr>
      </w:pPr>
    </w:p>
    <w:p w:rsidR="00995F4F" w:rsidRDefault="00995F4F" w:rsidP="00E461AE">
      <w:pPr>
        <w:shd w:val="clear" w:color="auto" w:fill="FFFFFF"/>
        <w:spacing w:before="375" w:line="360" w:lineRule="auto"/>
        <w:jc w:val="center"/>
        <w:outlineLvl w:val="2"/>
        <w:rPr>
          <w:rFonts w:ascii="Arial" w:eastAsia="Times New Roman" w:hAnsi="Arial" w:cs="Arial"/>
          <w:b/>
          <w:bCs/>
          <w:color w:val="222222"/>
          <w:lang w:eastAsia="de-DE"/>
        </w:rPr>
      </w:pPr>
    </w:p>
    <w:p w:rsidR="004625B6" w:rsidRPr="00771710" w:rsidRDefault="004625B6" w:rsidP="00E461AE">
      <w:pPr>
        <w:shd w:val="clear" w:color="auto" w:fill="FFFFFF"/>
        <w:spacing w:before="375" w:line="360" w:lineRule="auto"/>
        <w:jc w:val="center"/>
        <w:outlineLvl w:val="2"/>
        <w:rPr>
          <w:rFonts w:ascii="Arial" w:eastAsia="Times New Roman" w:hAnsi="Arial" w:cs="Arial"/>
          <w:b/>
          <w:bCs/>
          <w:color w:val="222222"/>
          <w:u w:val="single"/>
          <w:lang w:eastAsia="de-DE"/>
        </w:rPr>
      </w:pPr>
      <w:r w:rsidRPr="004625B6">
        <w:rPr>
          <w:rFonts w:ascii="Arial" w:eastAsia="Times New Roman" w:hAnsi="Arial" w:cs="Arial"/>
          <w:b/>
          <w:bCs/>
          <w:color w:val="222222"/>
          <w:lang w:eastAsia="de-DE"/>
        </w:rPr>
        <w:lastRenderedPageBreak/>
        <w:t>§ 476</w:t>
      </w:r>
      <w:r w:rsidR="002D383D" w:rsidRPr="006F228A">
        <w:rPr>
          <w:rFonts w:ascii="Arial" w:eastAsia="Times New Roman" w:hAnsi="Arial" w:cs="Arial"/>
          <w:b/>
          <w:bCs/>
          <w:color w:val="222222"/>
          <w:lang w:eastAsia="de-DE"/>
        </w:rPr>
        <w:t xml:space="preserve"> BGB</w:t>
      </w:r>
      <w:r w:rsidRPr="004625B6">
        <w:rPr>
          <w:rFonts w:ascii="Arial" w:eastAsia="Times New Roman" w:hAnsi="Arial" w:cs="Arial"/>
          <w:b/>
          <w:bCs/>
          <w:color w:val="222222"/>
          <w:lang w:eastAsia="de-DE"/>
        </w:rPr>
        <w:br/>
      </w:r>
      <w:r w:rsidRPr="00771710">
        <w:rPr>
          <w:rFonts w:ascii="Arial" w:eastAsia="Times New Roman" w:hAnsi="Arial" w:cs="Arial"/>
          <w:b/>
          <w:bCs/>
          <w:color w:val="222222"/>
          <w:u w:val="single"/>
          <w:lang w:eastAsia="de-DE"/>
        </w:rPr>
        <w:t>Beweislastumkehr</w:t>
      </w:r>
    </w:p>
    <w:p w:rsidR="004625B6" w:rsidRPr="006F228A" w:rsidRDefault="004625B6" w:rsidP="003517D2">
      <w:pPr>
        <w:shd w:val="clear" w:color="auto" w:fill="FFFFFF"/>
        <w:spacing w:after="225" w:line="360" w:lineRule="auto"/>
        <w:jc w:val="both"/>
        <w:rPr>
          <w:rFonts w:ascii="Arial" w:eastAsia="Times New Roman" w:hAnsi="Arial" w:cs="Arial"/>
          <w:color w:val="222222"/>
          <w:lang w:eastAsia="de-DE"/>
        </w:rPr>
      </w:pPr>
      <w:r w:rsidRPr="004625B6">
        <w:rPr>
          <w:rFonts w:ascii="Arial" w:eastAsia="Times New Roman" w:hAnsi="Arial" w:cs="Arial"/>
          <w:color w:val="222222"/>
          <w:lang w:eastAsia="de-DE"/>
        </w:rPr>
        <w:t>Zeigt sich innerhalb von sechs Monaten seit Gefahrübergang ein Sachmangel, so wird vermutet, dass die Sache bereits bei Gefahrübergang mangelhaft war, es sei denn, diese Vermutung ist mit der Art der Sache oder des Mangels unvereinbar.</w:t>
      </w:r>
    </w:p>
    <w:p w:rsidR="00143278" w:rsidRDefault="00143278" w:rsidP="00E461AE">
      <w:pPr>
        <w:shd w:val="clear" w:color="auto" w:fill="FFFFFF"/>
        <w:spacing w:after="225" w:line="360" w:lineRule="auto"/>
        <w:jc w:val="center"/>
        <w:rPr>
          <w:rFonts w:ascii="Arial" w:eastAsia="Times New Roman" w:hAnsi="Arial" w:cs="Arial"/>
          <w:b/>
          <w:color w:val="222222"/>
          <w:u w:val="single"/>
          <w:lang w:eastAsia="de-DE"/>
        </w:rPr>
      </w:pPr>
    </w:p>
    <w:p w:rsidR="00BC52D3" w:rsidRPr="006F228A" w:rsidRDefault="00BC52D3" w:rsidP="00E461AE">
      <w:pPr>
        <w:shd w:val="clear" w:color="auto" w:fill="FFFFFF"/>
        <w:spacing w:after="225" w:line="360" w:lineRule="auto"/>
        <w:jc w:val="center"/>
        <w:rPr>
          <w:rFonts w:ascii="Arial" w:eastAsia="Times New Roman" w:hAnsi="Arial" w:cs="Arial"/>
          <w:b/>
          <w:color w:val="222222"/>
          <w:u w:val="single"/>
          <w:lang w:eastAsia="de-DE"/>
        </w:rPr>
      </w:pPr>
      <w:r w:rsidRPr="006F228A">
        <w:rPr>
          <w:rFonts w:ascii="Arial" w:eastAsia="Times New Roman" w:hAnsi="Arial" w:cs="Arial"/>
          <w:b/>
          <w:color w:val="222222"/>
          <w:u w:val="single"/>
          <w:lang w:eastAsia="de-DE"/>
        </w:rPr>
        <w:t>Verschleißteile</w:t>
      </w:r>
    </w:p>
    <w:p w:rsidR="00BC52D3" w:rsidRDefault="003A1A9B" w:rsidP="003517D2">
      <w:pPr>
        <w:shd w:val="clear" w:color="auto" w:fill="FFFFFF"/>
        <w:spacing w:after="225" w:line="360" w:lineRule="auto"/>
        <w:jc w:val="both"/>
        <w:rPr>
          <w:rFonts w:ascii="Arial" w:hAnsi="Arial" w:cs="Arial"/>
        </w:rPr>
      </w:pPr>
      <w:r w:rsidRPr="00422555">
        <w:rPr>
          <w:rFonts w:ascii="Arial" w:hAnsi="Arial" w:cs="Arial"/>
        </w:rPr>
        <w:t>Natürlicher Verschleiß ist von der Gewährleistung ausgeschlossen. Dies gilt für alle Teile des Fahrzeugs, die im Rahmen ihrer normalen Funktion einem ständigen Verschleiß unterliegen (wie z. B. Zündkerzen, Sicherungen, Filter, Keilriemen, Kupplung, Bremsscheiben, Bremsbeläge, Bremstromme</w:t>
      </w:r>
      <w:r w:rsidR="000329BC" w:rsidRPr="00422555">
        <w:rPr>
          <w:rFonts w:ascii="Arial" w:hAnsi="Arial" w:cs="Arial"/>
        </w:rPr>
        <w:t>l, Stoßdämpfer, Reifen, Auspuff</w:t>
      </w:r>
      <w:r w:rsidRPr="00422555">
        <w:rPr>
          <w:rFonts w:ascii="Arial" w:hAnsi="Arial" w:cs="Arial"/>
        </w:rPr>
        <w:t xml:space="preserve">anlage, Katalysator, Scheibenwischerblätter, Batterie, </w:t>
      </w:r>
      <w:r w:rsidR="000329BC" w:rsidRPr="00422555">
        <w:rPr>
          <w:rFonts w:ascii="Arial" w:hAnsi="Arial" w:cs="Arial"/>
        </w:rPr>
        <w:t>Glühlampen</w:t>
      </w:r>
      <w:r w:rsidRPr="00422555">
        <w:rPr>
          <w:rFonts w:ascii="Arial" w:hAnsi="Arial" w:cs="Arial"/>
        </w:rPr>
        <w:t xml:space="preserve"> und dergleichen).</w:t>
      </w:r>
    </w:p>
    <w:p w:rsidR="00422555" w:rsidRPr="00422555" w:rsidRDefault="00422555" w:rsidP="00E461AE">
      <w:pPr>
        <w:shd w:val="clear" w:color="auto" w:fill="FFFFFF"/>
        <w:spacing w:after="225" w:line="360" w:lineRule="auto"/>
        <w:rPr>
          <w:rFonts w:ascii="Arial" w:eastAsia="Times New Roman" w:hAnsi="Arial" w:cs="Arial"/>
          <w:color w:val="222222"/>
          <w:lang w:eastAsia="de-DE"/>
        </w:rPr>
      </w:pPr>
    </w:p>
    <w:p w:rsidR="00BC52D3" w:rsidRPr="006F228A" w:rsidRDefault="00BC52D3" w:rsidP="000329BC">
      <w:pPr>
        <w:shd w:val="clear" w:color="auto" w:fill="FFFFFF"/>
        <w:spacing w:after="225" w:line="360" w:lineRule="auto"/>
        <w:jc w:val="center"/>
        <w:rPr>
          <w:rFonts w:ascii="Arial" w:eastAsia="Times New Roman" w:hAnsi="Arial" w:cs="Arial"/>
          <w:b/>
          <w:color w:val="222222"/>
          <w:u w:val="single"/>
          <w:lang w:eastAsia="de-DE"/>
        </w:rPr>
      </w:pPr>
      <w:r w:rsidRPr="006F228A">
        <w:rPr>
          <w:rFonts w:ascii="Arial" w:eastAsia="Times New Roman" w:hAnsi="Arial" w:cs="Arial"/>
          <w:b/>
          <w:color w:val="222222"/>
          <w:u w:val="single"/>
          <w:lang w:eastAsia="de-DE"/>
        </w:rPr>
        <w:t>Elektrische/ Elektronische Bauteile</w:t>
      </w:r>
    </w:p>
    <w:p w:rsidR="002D383D" w:rsidRDefault="00140CDB" w:rsidP="003517D2">
      <w:pPr>
        <w:shd w:val="clear" w:color="auto" w:fill="FFFFFF"/>
        <w:spacing w:after="225" w:line="360" w:lineRule="auto"/>
        <w:jc w:val="both"/>
        <w:rPr>
          <w:rFonts w:ascii="Arial" w:eastAsia="Times New Roman" w:hAnsi="Arial" w:cs="Arial"/>
          <w:color w:val="222222"/>
          <w:lang w:eastAsia="de-DE"/>
        </w:rPr>
      </w:pPr>
      <w:r>
        <w:rPr>
          <w:rFonts w:ascii="Arial" w:eastAsia="Times New Roman" w:hAnsi="Arial" w:cs="Arial"/>
          <w:color w:val="222222"/>
          <w:lang w:eastAsia="de-DE"/>
        </w:rPr>
        <w:t>Elektrische/e</w:t>
      </w:r>
      <w:r w:rsidR="002D383D" w:rsidRPr="006F228A">
        <w:rPr>
          <w:rFonts w:ascii="Arial" w:eastAsia="Times New Roman" w:hAnsi="Arial" w:cs="Arial"/>
          <w:color w:val="222222"/>
          <w:lang w:eastAsia="de-DE"/>
        </w:rPr>
        <w:t>lekt</w:t>
      </w:r>
      <w:r w:rsidR="006344FC">
        <w:rPr>
          <w:rFonts w:ascii="Arial" w:eastAsia="Times New Roman" w:hAnsi="Arial" w:cs="Arial"/>
          <w:color w:val="222222"/>
          <w:lang w:eastAsia="de-DE"/>
        </w:rPr>
        <w:t xml:space="preserve">ronische </w:t>
      </w:r>
      <w:r>
        <w:rPr>
          <w:rFonts w:ascii="Arial" w:eastAsia="Times New Roman" w:hAnsi="Arial" w:cs="Arial"/>
          <w:color w:val="222222"/>
          <w:lang w:eastAsia="de-DE"/>
        </w:rPr>
        <w:t xml:space="preserve">Bauteile wie z.B. </w:t>
      </w:r>
      <w:r w:rsidR="006344FC">
        <w:rPr>
          <w:rFonts w:ascii="Arial" w:eastAsia="Times New Roman" w:hAnsi="Arial" w:cs="Arial"/>
          <w:color w:val="222222"/>
          <w:lang w:eastAsia="de-DE"/>
        </w:rPr>
        <w:t>e</w:t>
      </w:r>
      <w:r w:rsidR="002D383D" w:rsidRPr="006F228A">
        <w:rPr>
          <w:rFonts w:ascii="Arial" w:eastAsia="Times New Roman" w:hAnsi="Arial" w:cs="Arial"/>
          <w:color w:val="222222"/>
          <w:lang w:eastAsia="de-DE"/>
        </w:rPr>
        <w:t>lektrische Fensterheber</w:t>
      </w:r>
      <w:r w:rsidR="006344FC">
        <w:rPr>
          <w:rFonts w:ascii="Arial" w:eastAsia="Times New Roman" w:hAnsi="Arial" w:cs="Arial"/>
          <w:color w:val="222222"/>
          <w:lang w:eastAsia="de-DE"/>
        </w:rPr>
        <w:t xml:space="preserve"> oder e</w:t>
      </w:r>
      <w:r w:rsidR="00AB0A51" w:rsidRPr="006F228A">
        <w:rPr>
          <w:rFonts w:ascii="Arial" w:eastAsia="Times New Roman" w:hAnsi="Arial" w:cs="Arial"/>
          <w:color w:val="222222"/>
          <w:lang w:eastAsia="de-DE"/>
        </w:rPr>
        <w:t>lektronische Drosselklappe</w:t>
      </w:r>
      <w:r>
        <w:rPr>
          <w:rFonts w:ascii="Arial" w:eastAsia="Times New Roman" w:hAnsi="Arial" w:cs="Arial"/>
          <w:color w:val="222222"/>
          <w:lang w:eastAsia="de-DE"/>
        </w:rPr>
        <w:t>n</w:t>
      </w:r>
      <w:r w:rsidR="002D383D" w:rsidRPr="006F228A">
        <w:rPr>
          <w:rFonts w:ascii="Arial" w:eastAsia="Times New Roman" w:hAnsi="Arial" w:cs="Arial"/>
          <w:color w:val="222222"/>
          <w:lang w:eastAsia="de-DE"/>
        </w:rPr>
        <w:t xml:space="preserve"> werden grundsätzlich von der Gewährleistung ausgeschlossen, da diese nach §476 BGB</w:t>
      </w:r>
      <w:r w:rsidR="005E01E3" w:rsidRPr="006F228A">
        <w:rPr>
          <w:rFonts w:ascii="Arial" w:eastAsia="Times New Roman" w:hAnsi="Arial" w:cs="Arial"/>
          <w:color w:val="222222"/>
          <w:lang w:eastAsia="de-DE"/>
        </w:rPr>
        <w:t xml:space="preserve"> nach Art der Sache mit </w:t>
      </w:r>
      <w:r w:rsidR="00AB0A51" w:rsidRPr="006F228A">
        <w:rPr>
          <w:rFonts w:ascii="Arial" w:eastAsia="Times New Roman" w:hAnsi="Arial" w:cs="Arial"/>
          <w:color w:val="222222"/>
          <w:lang w:eastAsia="de-DE"/>
        </w:rPr>
        <w:t xml:space="preserve">später auftretenden </w:t>
      </w:r>
      <w:r w:rsidR="002D383D" w:rsidRPr="006F228A">
        <w:rPr>
          <w:rFonts w:ascii="Arial" w:eastAsia="Times New Roman" w:hAnsi="Arial" w:cs="Arial"/>
          <w:color w:val="222222"/>
          <w:lang w:eastAsia="de-DE"/>
        </w:rPr>
        <w:t>Fehlfunktionen unvereinbar sind</w:t>
      </w:r>
      <w:r w:rsidR="006344FC">
        <w:rPr>
          <w:rFonts w:ascii="Arial" w:eastAsia="Times New Roman" w:hAnsi="Arial" w:cs="Arial"/>
          <w:color w:val="222222"/>
          <w:lang w:eastAsia="de-DE"/>
        </w:rPr>
        <w:t>.</w:t>
      </w:r>
    </w:p>
    <w:p w:rsidR="0090365D" w:rsidRDefault="0090365D" w:rsidP="00BC52D3">
      <w:pPr>
        <w:shd w:val="clear" w:color="auto" w:fill="FFFFFF"/>
        <w:spacing w:after="225" w:line="253" w:lineRule="atLeast"/>
        <w:rPr>
          <w:rFonts w:ascii="Arial" w:eastAsia="Times New Roman" w:hAnsi="Arial" w:cs="Arial"/>
          <w:color w:val="222222"/>
          <w:lang w:eastAsia="de-DE"/>
        </w:rPr>
      </w:pPr>
    </w:p>
    <w:p w:rsidR="0090365D" w:rsidRDefault="0090365D" w:rsidP="00BC52D3">
      <w:pPr>
        <w:shd w:val="clear" w:color="auto" w:fill="FFFFFF"/>
        <w:spacing w:after="225" w:line="253" w:lineRule="atLeast"/>
        <w:rPr>
          <w:rFonts w:ascii="Arial" w:eastAsia="Times New Roman" w:hAnsi="Arial" w:cs="Arial"/>
          <w:color w:val="222222"/>
          <w:lang w:eastAsia="de-DE"/>
        </w:rPr>
      </w:pPr>
    </w:p>
    <w:p w:rsidR="0090365D" w:rsidRDefault="0090365D" w:rsidP="0090365D">
      <w:pPr>
        <w:shd w:val="clear" w:color="auto" w:fill="FFFFFF"/>
        <w:spacing w:after="225" w:line="253" w:lineRule="atLeast"/>
        <w:jc w:val="center"/>
        <w:rPr>
          <w:rFonts w:ascii="Verdana" w:hAnsi="Verdana"/>
          <w:color w:val="333333"/>
          <w:sz w:val="19"/>
          <w:szCs w:val="19"/>
          <w:shd w:val="clear" w:color="auto" w:fill="FFFFFF"/>
        </w:rPr>
      </w:pPr>
      <w:r w:rsidRPr="0090365D">
        <w:rPr>
          <w:rFonts w:ascii="Verdana" w:hAnsi="Verdana"/>
          <w:b/>
          <w:color w:val="333333"/>
          <w:sz w:val="24"/>
          <w:szCs w:val="24"/>
          <w:shd w:val="clear" w:color="auto" w:fill="FFFFFF"/>
        </w:rPr>
        <w:t>§ 434</w:t>
      </w:r>
      <w:r w:rsidR="00B45C4B">
        <w:rPr>
          <w:rFonts w:ascii="Verdana" w:hAnsi="Verdana"/>
          <w:color w:val="333333"/>
          <w:sz w:val="19"/>
          <w:szCs w:val="19"/>
          <w:shd w:val="clear" w:color="auto" w:fill="FFFFFF"/>
        </w:rPr>
        <w:t>Abs. 1 Satz 2 Nr. 2 BGB</w:t>
      </w:r>
    </w:p>
    <w:p w:rsidR="002513F6" w:rsidRPr="002513F6" w:rsidRDefault="002513F6" w:rsidP="0090365D">
      <w:pPr>
        <w:shd w:val="clear" w:color="auto" w:fill="FFFFFF"/>
        <w:spacing w:after="225" w:line="253" w:lineRule="atLeast"/>
        <w:jc w:val="center"/>
        <w:rPr>
          <w:rFonts w:ascii="Arial" w:eastAsia="Times New Roman" w:hAnsi="Arial" w:cs="Arial"/>
          <w:b/>
          <w:color w:val="222222"/>
          <w:u w:val="single"/>
          <w:lang w:eastAsia="de-DE"/>
        </w:rPr>
      </w:pPr>
      <w:r w:rsidRPr="002513F6">
        <w:rPr>
          <w:rFonts w:ascii="Arial" w:hAnsi="Arial" w:cs="Arial"/>
          <w:b/>
          <w:color w:val="333333"/>
          <w:u w:val="single"/>
          <w:shd w:val="clear" w:color="auto" w:fill="FFFFFF"/>
        </w:rPr>
        <w:t>Unfallschäden</w:t>
      </w:r>
    </w:p>
    <w:p w:rsidR="0090365D" w:rsidRPr="00E461AE" w:rsidRDefault="00B45C4B" w:rsidP="003517D2">
      <w:pPr>
        <w:shd w:val="clear" w:color="auto" w:fill="FFFFFF"/>
        <w:spacing w:after="225" w:line="360" w:lineRule="auto"/>
        <w:jc w:val="both"/>
        <w:rPr>
          <w:rFonts w:ascii="Arial" w:eastAsia="Times New Roman" w:hAnsi="Arial" w:cs="Arial"/>
          <w:color w:val="222222"/>
          <w:lang w:eastAsia="de-DE"/>
        </w:rPr>
      </w:pPr>
      <w:r w:rsidRPr="00E461AE">
        <w:rPr>
          <w:rFonts w:ascii="Arial" w:hAnsi="Arial" w:cs="Arial"/>
          <w:color w:val="333333"/>
          <w:shd w:val="clear" w:color="auto" w:fill="FFFFFF"/>
        </w:rPr>
        <w:t>D</w:t>
      </w:r>
      <w:r w:rsidR="0090365D" w:rsidRPr="00E461AE">
        <w:rPr>
          <w:rFonts w:ascii="Arial" w:hAnsi="Arial" w:cs="Arial"/>
          <w:color w:val="333333"/>
          <w:shd w:val="clear" w:color="auto" w:fill="FFFFFF"/>
        </w:rPr>
        <w:t xml:space="preserve">as Fahrzeug </w:t>
      </w:r>
      <w:r w:rsidRPr="00E461AE">
        <w:rPr>
          <w:rFonts w:ascii="Arial" w:hAnsi="Arial" w:cs="Arial"/>
          <w:color w:val="333333"/>
          <w:shd w:val="clear" w:color="auto" w:fill="FFFFFF"/>
        </w:rPr>
        <w:t xml:space="preserve">hat </w:t>
      </w:r>
      <w:r w:rsidR="0090365D" w:rsidRPr="00E461AE">
        <w:rPr>
          <w:rFonts w:ascii="Arial" w:hAnsi="Arial" w:cs="Arial"/>
          <w:color w:val="333333"/>
          <w:shd w:val="clear" w:color="auto" w:fill="FFFFFF"/>
        </w:rPr>
        <w:t>keinen</w:t>
      </w:r>
      <w:r w:rsidR="003517D2">
        <w:rPr>
          <w:rFonts w:ascii="Arial" w:hAnsi="Arial" w:cs="Arial"/>
          <w:color w:val="333333"/>
          <w:shd w:val="clear" w:color="auto" w:fill="FFFFFF"/>
        </w:rPr>
        <w:t xml:space="preserve"> </w:t>
      </w:r>
      <w:r w:rsidR="0090365D" w:rsidRPr="00E461AE">
        <w:rPr>
          <w:rFonts w:ascii="Arial" w:hAnsi="Arial" w:cs="Arial"/>
          <w:shd w:val="clear" w:color="auto" w:fill="FFFFFF"/>
        </w:rPr>
        <w:t>Unfall</w:t>
      </w:r>
      <w:r w:rsidR="00E461AE">
        <w:rPr>
          <w:rFonts w:ascii="Arial" w:hAnsi="Arial" w:cs="Arial"/>
          <w:shd w:val="clear" w:color="auto" w:fill="FFFFFF"/>
        </w:rPr>
        <w:t>schaden</w:t>
      </w:r>
      <w:r w:rsidRPr="00E461AE">
        <w:rPr>
          <w:rFonts w:ascii="Arial" w:hAnsi="Arial" w:cs="Arial"/>
        </w:rPr>
        <w:t xml:space="preserve"> (</w:t>
      </w:r>
      <w:r w:rsidR="00140CDB">
        <w:rPr>
          <w:rFonts w:ascii="Arial" w:hAnsi="Arial" w:cs="Arial"/>
        </w:rPr>
        <w:t>d.h. p</w:t>
      </w:r>
      <w:r w:rsidRPr="00E461AE">
        <w:rPr>
          <w:rFonts w:ascii="Arial" w:hAnsi="Arial" w:cs="Arial"/>
          <w:color w:val="333333"/>
          <w:shd w:val="clear" w:color="auto" w:fill="FFFFFF"/>
        </w:rPr>
        <w:t>lötzlich eintretendes Ereignis, das zu einem nicht unerheblichen Personen- oder Sachschaden führt) erlitten</w:t>
      </w:r>
      <w:r w:rsidR="0090365D" w:rsidRPr="00E461AE">
        <w:rPr>
          <w:rFonts w:ascii="Arial" w:hAnsi="Arial" w:cs="Arial"/>
          <w:color w:val="333333"/>
          <w:shd w:val="clear" w:color="auto" w:fill="FFFFFF"/>
        </w:rPr>
        <w:t>,</w:t>
      </w:r>
      <w:r w:rsidRPr="00E461AE">
        <w:rPr>
          <w:rFonts w:ascii="Arial" w:hAnsi="Arial" w:cs="Arial"/>
          <w:color w:val="333333"/>
          <w:shd w:val="clear" w:color="auto" w:fill="FFFFFF"/>
        </w:rPr>
        <w:t xml:space="preserve"> solange</w:t>
      </w:r>
      <w:r w:rsidR="0090365D" w:rsidRPr="00E461AE">
        <w:rPr>
          <w:rFonts w:ascii="Arial" w:hAnsi="Arial" w:cs="Arial"/>
          <w:color w:val="333333"/>
          <w:shd w:val="clear" w:color="auto" w:fill="FFFFFF"/>
        </w:rPr>
        <w:t xml:space="preserve"> es </w:t>
      </w:r>
      <w:r w:rsidRPr="00E461AE">
        <w:rPr>
          <w:rFonts w:ascii="Arial" w:hAnsi="Arial" w:cs="Arial"/>
          <w:color w:val="333333"/>
          <w:shd w:val="clear" w:color="auto" w:fill="FFFFFF"/>
        </w:rPr>
        <w:t xml:space="preserve">nicht </w:t>
      </w:r>
      <w:r w:rsidR="006344FC">
        <w:rPr>
          <w:rFonts w:ascii="Arial" w:hAnsi="Arial" w:cs="Arial"/>
          <w:color w:val="333333"/>
          <w:shd w:val="clear" w:color="auto" w:fill="FFFFFF"/>
        </w:rPr>
        <w:t>zu mehr als „Bagatellschäden</w:t>
      </w:r>
      <w:r w:rsidR="00140CDB">
        <w:rPr>
          <w:rFonts w:ascii="Arial" w:hAnsi="Arial" w:cs="Arial"/>
          <w:color w:val="333333"/>
          <w:shd w:val="clear" w:color="auto" w:fill="FFFFFF"/>
        </w:rPr>
        <w:t>“</w:t>
      </w:r>
      <w:r w:rsidR="006344FC">
        <w:rPr>
          <w:rFonts w:ascii="Arial" w:hAnsi="Arial" w:cs="Arial"/>
          <w:color w:val="333333"/>
          <w:shd w:val="clear" w:color="auto" w:fill="FFFFFF"/>
        </w:rPr>
        <w:t xml:space="preserve"> gekommen ist. „</w:t>
      </w:r>
      <w:r w:rsidR="0090365D" w:rsidRPr="00E461AE">
        <w:rPr>
          <w:rFonts w:ascii="Arial" w:hAnsi="Arial" w:cs="Arial"/>
          <w:color w:val="333333"/>
          <w:shd w:val="clear" w:color="auto" w:fill="FFFFFF"/>
        </w:rPr>
        <w:t>Bagatellschäden</w:t>
      </w:r>
      <w:r w:rsidR="00140CDB">
        <w:rPr>
          <w:rFonts w:ascii="Arial" w:hAnsi="Arial" w:cs="Arial"/>
          <w:color w:val="333333"/>
          <w:shd w:val="clear" w:color="auto" w:fill="FFFFFF"/>
        </w:rPr>
        <w:t>“</w:t>
      </w:r>
      <w:r w:rsidR="0090365D" w:rsidRPr="00E461AE">
        <w:rPr>
          <w:rFonts w:ascii="Arial" w:hAnsi="Arial" w:cs="Arial"/>
          <w:color w:val="333333"/>
          <w:shd w:val="clear" w:color="auto" w:fill="FFFFFF"/>
        </w:rPr>
        <w:t xml:space="preserve"> sind bei Personenkraftwagen nur ganz gerin</w:t>
      </w:r>
      <w:r w:rsidRPr="00E461AE">
        <w:rPr>
          <w:rFonts w:ascii="Arial" w:hAnsi="Arial" w:cs="Arial"/>
          <w:color w:val="333333"/>
          <w:shd w:val="clear" w:color="auto" w:fill="FFFFFF"/>
        </w:rPr>
        <w:t>gfügige, äußere (Lack-)</w:t>
      </w:r>
      <w:r w:rsidR="008A39E0">
        <w:rPr>
          <w:rFonts w:ascii="Arial" w:hAnsi="Arial" w:cs="Arial"/>
          <w:color w:val="333333"/>
          <w:shd w:val="clear" w:color="auto" w:fill="FFFFFF"/>
        </w:rPr>
        <w:t>, (Blech-)</w:t>
      </w:r>
      <w:r w:rsidRPr="00E461AE">
        <w:rPr>
          <w:rFonts w:ascii="Arial" w:hAnsi="Arial" w:cs="Arial"/>
          <w:color w:val="333333"/>
          <w:shd w:val="clear" w:color="auto" w:fill="FFFFFF"/>
        </w:rPr>
        <w:t>Schäden</w:t>
      </w:r>
      <w:r w:rsidR="0090365D" w:rsidRPr="00E461AE">
        <w:rPr>
          <w:rFonts w:ascii="Arial" w:hAnsi="Arial" w:cs="Arial"/>
          <w:color w:val="333333"/>
          <w:shd w:val="clear" w:color="auto" w:fill="FFFFFF"/>
        </w:rPr>
        <w:t xml:space="preserve">, wenn sie keine weitergehenden Folgen haben und der Reparaturaufwand nur gering ist. Ob das Fahrzeug nach </w:t>
      </w:r>
      <w:r w:rsidR="00140CDB">
        <w:rPr>
          <w:rFonts w:ascii="Arial" w:hAnsi="Arial" w:cs="Arial"/>
          <w:color w:val="333333"/>
          <w:shd w:val="clear" w:color="auto" w:fill="FFFFFF"/>
        </w:rPr>
        <w:t>einem eventuellen</w:t>
      </w:r>
      <w:r w:rsidR="0090365D" w:rsidRPr="00E461AE">
        <w:rPr>
          <w:rFonts w:ascii="Arial" w:hAnsi="Arial" w:cs="Arial"/>
          <w:color w:val="333333"/>
          <w:shd w:val="clear" w:color="auto" w:fill="FFFFFF"/>
        </w:rPr>
        <w:t xml:space="preserve"> Unfall fachgerecht repariert worden ist, ist insoweit ohne Bedeutung.</w:t>
      </w:r>
      <w:r w:rsidR="008A39E0">
        <w:rPr>
          <w:rFonts w:ascii="Arial" w:hAnsi="Arial" w:cs="Arial"/>
          <w:color w:val="333333"/>
          <w:shd w:val="clear" w:color="auto" w:fill="FFFFFF"/>
        </w:rPr>
        <w:t xml:space="preserve"> Die Aussage </w:t>
      </w:r>
      <w:r w:rsidR="003517D2">
        <w:rPr>
          <w:rFonts w:ascii="Arial" w:hAnsi="Arial" w:cs="Arial"/>
          <w:color w:val="333333"/>
          <w:shd w:val="clear" w:color="auto" w:fill="FFFFFF"/>
        </w:rPr>
        <w:t>zur</w:t>
      </w:r>
      <w:r w:rsidR="008A39E0">
        <w:rPr>
          <w:rFonts w:ascii="Arial" w:hAnsi="Arial" w:cs="Arial"/>
          <w:color w:val="333333"/>
          <w:shd w:val="clear" w:color="auto" w:fill="FFFFFF"/>
        </w:rPr>
        <w:t xml:space="preserve"> Unfallfreiheit wird nach </w:t>
      </w:r>
      <w:r w:rsidR="008A39E0">
        <w:rPr>
          <w:color w:val="333333"/>
          <w:sz w:val="23"/>
          <w:szCs w:val="23"/>
          <w:shd w:val="clear" w:color="auto" w:fill="FFFFFF"/>
        </w:rPr>
        <w:t>(§ 444 BGB)</w:t>
      </w:r>
      <w:r w:rsidR="00140CDB">
        <w:rPr>
          <w:color w:val="333333"/>
          <w:sz w:val="23"/>
          <w:szCs w:val="23"/>
          <w:shd w:val="clear" w:color="auto" w:fill="FFFFFF"/>
        </w:rPr>
        <w:t xml:space="preserve"> </w:t>
      </w:r>
      <w:r w:rsidR="002513F6" w:rsidRPr="002513F6">
        <w:rPr>
          <w:rFonts w:ascii="Arial" w:hAnsi="Arial" w:cs="Arial"/>
          <w:color w:val="333333"/>
          <w:shd w:val="clear" w:color="auto" w:fill="FFFFFF"/>
        </w:rPr>
        <w:t>nicht rechtskräftig g</w:t>
      </w:r>
      <w:r w:rsidR="008A39E0" w:rsidRPr="002513F6">
        <w:rPr>
          <w:rFonts w:ascii="Arial" w:hAnsi="Arial" w:cs="Arial"/>
          <w:color w:val="333333"/>
          <w:shd w:val="clear" w:color="auto" w:fill="FFFFFF"/>
        </w:rPr>
        <w:t>arantiert</w:t>
      </w:r>
      <w:r w:rsidR="002513F6" w:rsidRPr="002513F6">
        <w:rPr>
          <w:rFonts w:ascii="Arial" w:hAnsi="Arial" w:cs="Arial"/>
          <w:color w:val="333333"/>
          <w:shd w:val="clear" w:color="auto" w:fill="FFFFFF"/>
        </w:rPr>
        <w:t>, sondern nach bestem Wissen und Gewissen getätigt</w:t>
      </w:r>
      <w:r w:rsidR="002513F6">
        <w:rPr>
          <w:rFonts w:ascii="Arial" w:hAnsi="Arial" w:cs="Arial"/>
          <w:color w:val="333333"/>
          <w:shd w:val="clear" w:color="auto" w:fill="FFFFFF"/>
        </w:rPr>
        <w:t>.</w:t>
      </w:r>
    </w:p>
    <w:p w:rsidR="00AB0A51" w:rsidRPr="006F228A" w:rsidRDefault="00AB0A51" w:rsidP="00B45C4B">
      <w:pPr>
        <w:shd w:val="clear" w:color="auto" w:fill="FFFFFF"/>
        <w:spacing w:after="225" w:line="253" w:lineRule="atLeast"/>
        <w:rPr>
          <w:rFonts w:ascii="Arial" w:eastAsia="Times New Roman" w:hAnsi="Arial" w:cs="Arial"/>
          <w:b/>
          <w:color w:val="222222"/>
          <w:u w:val="single"/>
          <w:lang w:eastAsia="de-DE"/>
        </w:rPr>
      </w:pPr>
    </w:p>
    <w:p w:rsidR="00AB0A51" w:rsidRPr="006F228A" w:rsidRDefault="003517D2" w:rsidP="00BC0BF5">
      <w:pPr>
        <w:pStyle w:val="berschrift4"/>
        <w:shd w:val="clear" w:color="auto" w:fill="FFFFFF"/>
        <w:spacing w:before="72" w:line="336" w:lineRule="atLeast"/>
        <w:jc w:val="center"/>
        <w:rPr>
          <w:rStyle w:val="mw-headline"/>
          <w:rFonts w:ascii="Arial" w:hAnsi="Arial" w:cs="Arial"/>
          <w:b/>
          <w:i w:val="0"/>
          <w:color w:val="000000"/>
          <w:u w:val="single"/>
        </w:rPr>
      </w:pPr>
      <w:r>
        <w:rPr>
          <w:rStyle w:val="mw-headline"/>
          <w:rFonts w:ascii="Arial" w:hAnsi="Arial" w:cs="Arial"/>
          <w:b/>
          <w:i w:val="0"/>
          <w:color w:val="000000"/>
          <w:u w:val="single"/>
        </w:rPr>
        <w:lastRenderedPageBreak/>
        <w:t>S</w:t>
      </w:r>
      <w:r w:rsidR="00AB0A51" w:rsidRPr="006F228A">
        <w:rPr>
          <w:rStyle w:val="mw-headline"/>
          <w:rFonts w:ascii="Arial" w:hAnsi="Arial" w:cs="Arial"/>
          <w:b/>
          <w:i w:val="0"/>
          <w:color w:val="000000"/>
          <w:u w:val="single"/>
        </w:rPr>
        <w:t>achm</w:t>
      </w:r>
      <w:r w:rsidR="000159E5">
        <w:rPr>
          <w:rStyle w:val="mw-headline"/>
          <w:rFonts w:ascii="Arial" w:hAnsi="Arial" w:cs="Arial"/>
          <w:b/>
          <w:i w:val="0"/>
          <w:color w:val="000000"/>
          <w:u w:val="single"/>
        </w:rPr>
        <w:t>ä</w:t>
      </w:r>
      <w:r w:rsidR="00AB0A51" w:rsidRPr="006F228A">
        <w:rPr>
          <w:rStyle w:val="mw-headline"/>
          <w:rFonts w:ascii="Arial" w:hAnsi="Arial" w:cs="Arial"/>
          <w:b/>
          <w:i w:val="0"/>
          <w:color w:val="000000"/>
          <w:u w:val="single"/>
        </w:rPr>
        <w:t>ngel</w:t>
      </w:r>
    </w:p>
    <w:p w:rsidR="0036621F" w:rsidRPr="006F228A" w:rsidRDefault="0036621F" w:rsidP="0036621F">
      <w:pPr>
        <w:rPr>
          <w:rFonts w:ascii="Arial" w:hAnsi="Arial" w:cs="Arial"/>
        </w:rPr>
      </w:pPr>
    </w:p>
    <w:p w:rsidR="002513F6" w:rsidRDefault="00AB0A51" w:rsidP="002513F6">
      <w:pPr>
        <w:pStyle w:val="StandardWeb"/>
        <w:shd w:val="clear" w:color="auto" w:fill="FFFFFF"/>
        <w:spacing w:before="120" w:beforeAutospacing="0" w:after="120" w:afterAutospacing="0" w:line="336" w:lineRule="atLeast"/>
        <w:rPr>
          <w:rFonts w:ascii="Arial" w:hAnsi="Arial" w:cs="Arial"/>
          <w:color w:val="252525"/>
          <w:sz w:val="22"/>
          <w:szCs w:val="22"/>
        </w:rPr>
      </w:pPr>
      <w:r w:rsidRPr="006F228A">
        <w:rPr>
          <w:rFonts w:ascii="Arial" w:hAnsi="Arial" w:cs="Arial"/>
          <w:color w:val="252525"/>
          <w:sz w:val="22"/>
          <w:szCs w:val="22"/>
        </w:rPr>
        <w:t>Ein Sachmangel liegt bei den folgenden Voraussetzungen vor:</w:t>
      </w:r>
    </w:p>
    <w:p w:rsidR="00AB0A51" w:rsidRPr="003517D2" w:rsidRDefault="00AB0A51" w:rsidP="003517D2">
      <w:pPr>
        <w:pStyle w:val="StandardWeb"/>
        <w:shd w:val="clear" w:color="auto" w:fill="FFFFFF"/>
        <w:spacing w:before="120" w:beforeAutospacing="0" w:after="120" w:afterAutospacing="0" w:line="360" w:lineRule="auto"/>
        <w:rPr>
          <w:rFonts w:ascii="Arial" w:hAnsi="Arial" w:cs="Arial"/>
          <w:color w:val="252525"/>
          <w:sz w:val="22"/>
          <w:szCs w:val="22"/>
        </w:rPr>
      </w:pPr>
      <w:r w:rsidRPr="003517D2">
        <w:rPr>
          <w:rFonts w:ascii="Arial" w:hAnsi="Arial" w:cs="Arial"/>
          <w:b/>
          <w:color w:val="252525"/>
          <w:sz w:val="22"/>
          <w:szCs w:val="22"/>
        </w:rPr>
        <w:t>Abweichung von der vereinbarten Beschaffenheit</w:t>
      </w:r>
      <w:r w:rsidRPr="003517D2">
        <w:rPr>
          <w:rFonts w:ascii="Arial" w:hAnsi="Arial" w:cs="Arial"/>
          <w:color w:val="252525"/>
          <w:sz w:val="22"/>
          <w:szCs w:val="22"/>
        </w:rPr>
        <w:t>,</w:t>
      </w:r>
      <w:r w:rsidRPr="003517D2">
        <w:rPr>
          <w:rStyle w:val="apple-converted-space"/>
          <w:rFonts w:ascii="Arial" w:hAnsi="Arial" w:cs="Arial"/>
          <w:color w:val="252525"/>
          <w:sz w:val="22"/>
          <w:szCs w:val="22"/>
        </w:rPr>
        <w:t> </w:t>
      </w:r>
      <w:r w:rsidRPr="003517D2">
        <w:rPr>
          <w:rStyle w:val="plainlinks-print"/>
          <w:rFonts w:ascii="Arial" w:hAnsi="Arial" w:cs="Arial"/>
          <w:color w:val="252525"/>
          <w:sz w:val="22"/>
          <w:szCs w:val="22"/>
        </w:rPr>
        <w:t>§ 434</w:t>
      </w:r>
      <w:r w:rsidRPr="003517D2">
        <w:rPr>
          <w:rStyle w:val="apple-converted-space"/>
          <w:rFonts w:ascii="Arial" w:hAnsi="Arial" w:cs="Arial"/>
          <w:color w:val="252525"/>
          <w:sz w:val="22"/>
          <w:szCs w:val="22"/>
        </w:rPr>
        <w:t> </w:t>
      </w:r>
      <w:r w:rsidRPr="003517D2">
        <w:rPr>
          <w:rFonts w:ascii="Arial" w:hAnsi="Arial" w:cs="Arial"/>
          <w:color w:val="252525"/>
          <w:sz w:val="22"/>
          <w:szCs w:val="22"/>
        </w:rPr>
        <w:t>Abs. 1 BGB. Liegt eine Vereinbarung über die Beschaffenheit vor, dann liegt kein Sachmangel vor, wenn die Sache bei Gefahrenübergang die vereinbarte Beschaffenheit hat</w:t>
      </w:r>
      <w:r w:rsidR="00E461AE" w:rsidRPr="003517D2">
        <w:rPr>
          <w:rFonts w:ascii="Arial" w:hAnsi="Arial" w:cs="Arial"/>
          <w:color w:val="252525"/>
          <w:sz w:val="22"/>
          <w:szCs w:val="22"/>
        </w:rPr>
        <w:t>te.</w:t>
      </w:r>
    </w:p>
    <w:p w:rsidR="0036621F" w:rsidRPr="003517D2" w:rsidRDefault="0036621F" w:rsidP="0036621F">
      <w:pPr>
        <w:shd w:val="clear" w:color="auto" w:fill="FFFFFF"/>
        <w:spacing w:before="100" w:beforeAutospacing="1" w:after="24" w:line="360" w:lineRule="atLeast"/>
        <w:ind w:left="384"/>
        <w:rPr>
          <w:rFonts w:ascii="Arial" w:hAnsi="Arial" w:cs="Arial"/>
          <w:color w:val="252525"/>
        </w:rPr>
      </w:pPr>
    </w:p>
    <w:p w:rsidR="0036621F" w:rsidRDefault="0036621F" w:rsidP="0036621F">
      <w:pPr>
        <w:pStyle w:val="berschrift3"/>
        <w:shd w:val="clear" w:color="auto" w:fill="FFFFFF"/>
        <w:spacing w:before="72" w:beforeAutospacing="0" w:after="0" w:afterAutospacing="0"/>
        <w:jc w:val="center"/>
        <w:rPr>
          <w:rStyle w:val="mw-headline"/>
          <w:rFonts w:ascii="Arial" w:hAnsi="Arial" w:cs="Arial"/>
          <w:color w:val="000000"/>
          <w:sz w:val="22"/>
          <w:szCs w:val="22"/>
        </w:rPr>
      </w:pPr>
      <w:r w:rsidRPr="006F228A">
        <w:rPr>
          <w:rStyle w:val="mw-headline"/>
          <w:rFonts w:ascii="Arial" w:hAnsi="Arial" w:cs="Arial"/>
          <w:color w:val="000000"/>
          <w:sz w:val="22"/>
          <w:szCs w:val="22"/>
        </w:rPr>
        <w:t>Haftungsausschluss (Kaufrecht)</w:t>
      </w:r>
    </w:p>
    <w:p w:rsidR="003517D2" w:rsidRPr="006F228A" w:rsidRDefault="003517D2" w:rsidP="0036621F">
      <w:pPr>
        <w:pStyle w:val="berschrift3"/>
        <w:shd w:val="clear" w:color="auto" w:fill="FFFFFF"/>
        <w:spacing w:before="72" w:beforeAutospacing="0" w:after="0" w:afterAutospacing="0"/>
        <w:jc w:val="center"/>
        <w:rPr>
          <w:rFonts w:ascii="Arial" w:hAnsi="Arial" w:cs="Arial"/>
          <w:color w:val="000000"/>
          <w:sz w:val="22"/>
          <w:szCs w:val="22"/>
        </w:rPr>
      </w:pPr>
    </w:p>
    <w:p w:rsidR="0036621F" w:rsidRPr="006F228A" w:rsidRDefault="0036621F" w:rsidP="003517D2">
      <w:pPr>
        <w:pStyle w:val="StandardWeb"/>
        <w:shd w:val="clear" w:color="auto" w:fill="FFFFFF"/>
        <w:spacing w:before="120" w:beforeAutospacing="0" w:after="120" w:afterAutospacing="0" w:line="360" w:lineRule="auto"/>
        <w:jc w:val="both"/>
        <w:rPr>
          <w:rFonts w:ascii="Arial" w:hAnsi="Arial" w:cs="Arial"/>
          <w:color w:val="252525"/>
          <w:sz w:val="22"/>
          <w:szCs w:val="22"/>
        </w:rPr>
      </w:pPr>
      <w:r w:rsidRPr="006F228A">
        <w:rPr>
          <w:rFonts w:ascii="Arial" w:hAnsi="Arial" w:cs="Arial"/>
          <w:color w:val="252525"/>
          <w:sz w:val="22"/>
          <w:szCs w:val="22"/>
        </w:rPr>
        <w:t>Im Gegensatz zur (freiwilligen)</w:t>
      </w:r>
      <w:r w:rsidR="003517D2">
        <w:rPr>
          <w:rFonts w:ascii="Arial" w:hAnsi="Arial" w:cs="Arial"/>
          <w:color w:val="252525"/>
          <w:sz w:val="22"/>
          <w:szCs w:val="22"/>
        </w:rPr>
        <w:t xml:space="preserve"> </w:t>
      </w:r>
      <w:r w:rsidRPr="006F228A">
        <w:rPr>
          <w:rFonts w:ascii="Arial" w:hAnsi="Arial" w:cs="Arial"/>
          <w:color w:val="252525"/>
          <w:sz w:val="22"/>
          <w:szCs w:val="22"/>
        </w:rPr>
        <w:t>Garantie</w:t>
      </w:r>
      <w:r w:rsidR="003517D2">
        <w:rPr>
          <w:rFonts w:ascii="Arial" w:hAnsi="Arial" w:cs="Arial"/>
          <w:color w:val="252525"/>
          <w:sz w:val="22"/>
          <w:szCs w:val="22"/>
        </w:rPr>
        <w:t xml:space="preserve"> </w:t>
      </w:r>
      <w:r w:rsidRPr="006F228A">
        <w:rPr>
          <w:rFonts w:ascii="Arial" w:hAnsi="Arial" w:cs="Arial"/>
          <w:color w:val="252525"/>
          <w:sz w:val="22"/>
          <w:szCs w:val="22"/>
        </w:rPr>
        <w:t>gehört die Mängelhaftung zum gesetzlichen Standardinhalt eines Kaufvertrags. Grundsätzlich sind die entsprechenden gesetzlichen Regelungen aber</w:t>
      </w:r>
      <w:r w:rsidR="003517D2">
        <w:rPr>
          <w:rFonts w:ascii="Arial" w:hAnsi="Arial" w:cs="Arial"/>
          <w:color w:val="252525"/>
          <w:sz w:val="22"/>
          <w:szCs w:val="22"/>
        </w:rPr>
        <w:t xml:space="preserve"> </w:t>
      </w:r>
      <w:r w:rsidRPr="006F228A">
        <w:rPr>
          <w:rFonts w:ascii="Arial" w:hAnsi="Arial" w:cs="Arial"/>
          <w:color w:val="252525"/>
          <w:sz w:val="22"/>
          <w:szCs w:val="22"/>
        </w:rPr>
        <w:t>dispositives Recht</w:t>
      </w:r>
      <w:r w:rsidR="003517D2">
        <w:rPr>
          <w:rFonts w:ascii="Arial" w:hAnsi="Arial" w:cs="Arial"/>
          <w:color w:val="252525"/>
          <w:sz w:val="22"/>
          <w:szCs w:val="22"/>
        </w:rPr>
        <w:t xml:space="preserve"> </w:t>
      </w:r>
      <w:r w:rsidRPr="006F228A">
        <w:rPr>
          <w:rFonts w:ascii="Arial" w:hAnsi="Arial" w:cs="Arial"/>
          <w:color w:val="252525"/>
          <w:sz w:val="22"/>
          <w:szCs w:val="22"/>
        </w:rPr>
        <w:t>und können daher durch Vereinbarung zwischen Verkäufer und Käufer eingeschränkt oder auch ganz ausgeschlossen werden (dass dies geht, zeigt sich im Übrigen an</w:t>
      </w:r>
      <w:r w:rsidRPr="006F228A">
        <w:rPr>
          <w:rStyle w:val="apple-converted-space"/>
          <w:rFonts w:ascii="Arial" w:hAnsi="Arial" w:cs="Arial"/>
          <w:color w:val="252525"/>
          <w:sz w:val="22"/>
          <w:szCs w:val="22"/>
        </w:rPr>
        <w:t> </w:t>
      </w:r>
      <w:r w:rsidRPr="006F228A">
        <w:rPr>
          <w:rStyle w:val="plainlinks-print"/>
          <w:rFonts w:ascii="Arial" w:hAnsi="Arial" w:cs="Arial"/>
          <w:color w:val="252525"/>
          <w:sz w:val="22"/>
          <w:szCs w:val="22"/>
        </w:rPr>
        <w:t>§ 444</w:t>
      </w:r>
      <w:r w:rsidRPr="006F228A">
        <w:rPr>
          <w:rStyle w:val="apple-converted-space"/>
          <w:rFonts w:ascii="Arial" w:hAnsi="Arial" w:cs="Arial"/>
          <w:color w:val="252525"/>
          <w:sz w:val="22"/>
          <w:szCs w:val="22"/>
        </w:rPr>
        <w:t> </w:t>
      </w:r>
      <w:r w:rsidRPr="006F228A">
        <w:rPr>
          <w:rFonts w:ascii="Arial" w:hAnsi="Arial" w:cs="Arial"/>
          <w:color w:val="252525"/>
          <w:sz w:val="22"/>
          <w:szCs w:val="22"/>
        </w:rPr>
        <w:t>BGB, der von der Zulässigkeit eines Haftungsausschlusses ausgehen muss, weil er sonst nicht sinnvoll Ausnahmen von der Wirksamkeit einer solchen Vereinbarung festlegen könnte).</w:t>
      </w:r>
    </w:p>
    <w:p w:rsidR="0036621F" w:rsidRDefault="0036621F" w:rsidP="0036621F">
      <w:pPr>
        <w:pStyle w:val="StandardWeb"/>
        <w:shd w:val="clear" w:color="auto" w:fill="FFFFFF"/>
        <w:spacing w:before="120" w:beforeAutospacing="0" w:after="120" w:afterAutospacing="0" w:line="336" w:lineRule="atLeast"/>
        <w:rPr>
          <w:rFonts w:ascii="Arial" w:hAnsi="Arial" w:cs="Arial"/>
          <w:color w:val="252525"/>
          <w:sz w:val="22"/>
          <w:szCs w:val="22"/>
        </w:rPr>
      </w:pPr>
    </w:p>
    <w:p w:rsidR="003517D2" w:rsidRDefault="003517D2" w:rsidP="0036621F">
      <w:pPr>
        <w:pStyle w:val="StandardWeb"/>
        <w:shd w:val="clear" w:color="auto" w:fill="FFFFFF"/>
        <w:spacing w:before="120" w:beforeAutospacing="0" w:after="120" w:afterAutospacing="0" w:line="336" w:lineRule="atLeast"/>
        <w:rPr>
          <w:rFonts w:ascii="Arial" w:hAnsi="Arial" w:cs="Arial"/>
          <w:color w:val="252525"/>
          <w:sz w:val="22"/>
          <w:szCs w:val="22"/>
        </w:rPr>
      </w:pPr>
    </w:p>
    <w:p w:rsidR="003517D2" w:rsidRPr="006F228A" w:rsidRDefault="003517D2" w:rsidP="0036621F">
      <w:pPr>
        <w:pStyle w:val="StandardWeb"/>
        <w:shd w:val="clear" w:color="auto" w:fill="FFFFFF"/>
        <w:spacing w:before="120" w:beforeAutospacing="0" w:after="120" w:afterAutospacing="0" w:line="336" w:lineRule="atLeast"/>
        <w:rPr>
          <w:rFonts w:ascii="Arial" w:hAnsi="Arial" w:cs="Arial"/>
          <w:color w:val="252525"/>
          <w:sz w:val="22"/>
          <w:szCs w:val="22"/>
        </w:rPr>
      </w:pPr>
    </w:p>
    <w:p w:rsidR="00EA760E" w:rsidRPr="006F228A" w:rsidRDefault="00EA760E" w:rsidP="00EA760E">
      <w:pPr>
        <w:pStyle w:val="StandardWeb"/>
        <w:shd w:val="clear" w:color="auto" w:fill="FFFFFF"/>
        <w:spacing w:before="120" w:beforeAutospacing="0" w:after="120" w:afterAutospacing="0" w:line="336" w:lineRule="atLeast"/>
        <w:jc w:val="center"/>
        <w:rPr>
          <w:rFonts w:ascii="Arial" w:hAnsi="Arial" w:cs="Arial"/>
          <w:b/>
          <w:color w:val="252525"/>
          <w:sz w:val="22"/>
          <w:szCs w:val="22"/>
          <w:u w:val="single"/>
        </w:rPr>
      </w:pPr>
      <w:r w:rsidRPr="006F228A">
        <w:rPr>
          <w:rFonts w:ascii="Arial" w:hAnsi="Arial" w:cs="Arial"/>
          <w:b/>
          <w:color w:val="252525"/>
          <w:sz w:val="22"/>
          <w:szCs w:val="22"/>
          <w:u w:val="single"/>
        </w:rPr>
        <w:t xml:space="preserve">Nacherfüllung </w:t>
      </w:r>
    </w:p>
    <w:p w:rsidR="00D54EF9" w:rsidRDefault="00EA760E" w:rsidP="003517D2">
      <w:pPr>
        <w:spacing w:line="360" w:lineRule="auto"/>
      </w:pPr>
      <w:r w:rsidRPr="00E461AE">
        <w:rPr>
          <w:rFonts w:ascii="Arial" w:hAnsi="Arial" w:cs="Arial"/>
          <w:color w:val="252525"/>
        </w:rPr>
        <w:t>Die Nacherfüllung eines Sachmangels muss vom Verkäufer gefordert werden und darf nicht durch Reparatur Dritter behoben werden mit einer Forderung der Bezahlung an den Händler. Wenn ein Sachmangel vorliegt, muss der Händler nach Erhalt d</w:t>
      </w:r>
      <w:r w:rsidR="006344FC">
        <w:rPr>
          <w:rFonts w:ascii="Arial" w:hAnsi="Arial" w:cs="Arial"/>
          <w:color w:val="252525"/>
        </w:rPr>
        <w:t>es Fahrzeuges in einer von ihm g</w:t>
      </w:r>
      <w:r w:rsidRPr="00E461AE">
        <w:rPr>
          <w:rFonts w:ascii="Arial" w:hAnsi="Arial" w:cs="Arial"/>
          <w:color w:val="252525"/>
        </w:rPr>
        <w:t>ewählten Werkstatt</w:t>
      </w:r>
      <w:r w:rsidR="008D7916">
        <w:rPr>
          <w:rFonts w:ascii="Arial" w:hAnsi="Arial" w:cs="Arial"/>
          <w:color w:val="252525"/>
        </w:rPr>
        <w:t xml:space="preserve"> </w:t>
      </w:r>
      <w:r w:rsidR="00A26BA3" w:rsidRPr="00E461AE">
        <w:rPr>
          <w:rFonts w:ascii="Arial" w:hAnsi="Arial" w:cs="Arial"/>
          <w:color w:val="000000"/>
          <w:shd w:val="clear" w:color="auto" w:fill="EEEEEE"/>
        </w:rPr>
        <w:t>(Az. VIII ZR 220/10)</w:t>
      </w:r>
      <w:r w:rsidR="003517D2">
        <w:rPr>
          <w:rFonts w:ascii="Arial" w:hAnsi="Arial" w:cs="Arial"/>
          <w:color w:val="000000"/>
          <w:shd w:val="clear" w:color="auto" w:fill="EEEEEE"/>
        </w:rPr>
        <w:t xml:space="preserve"> </w:t>
      </w:r>
      <w:r w:rsidR="00A26BA3" w:rsidRPr="00E461AE">
        <w:rPr>
          <w:rFonts w:ascii="Arial" w:hAnsi="Arial" w:cs="Arial"/>
          <w:color w:val="252525"/>
        </w:rPr>
        <w:t xml:space="preserve">bis zu </w:t>
      </w:r>
      <w:r w:rsidRPr="00E461AE">
        <w:rPr>
          <w:rFonts w:ascii="Arial" w:hAnsi="Arial" w:cs="Arial"/>
          <w:color w:val="252525"/>
        </w:rPr>
        <w:t>4 Wochen</w:t>
      </w:r>
      <w:r w:rsidR="003517D2">
        <w:rPr>
          <w:rFonts w:ascii="Arial" w:hAnsi="Arial" w:cs="Arial"/>
          <w:color w:val="252525"/>
        </w:rPr>
        <w:t xml:space="preserve"> </w:t>
      </w:r>
      <w:r w:rsidR="00A26BA3" w:rsidRPr="00E461AE">
        <w:rPr>
          <w:rFonts w:ascii="Arial" w:hAnsi="Arial" w:cs="Arial"/>
        </w:rPr>
        <w:t>(vgl.</w:t>
      </w:r>
      <w:r w:rsidR="00A26BA3" w:rsidRPr="00E461AE">
        <w:rPr>
          <w:rStyle w:val="apple-converted-space"/>
          <w:rFonts w:ascii="Arial" w:hAnsi="Arial" w:cs="Arial"/>
        </w:rPr>
        <w:t> </w:t>
      </w:r>
      <w:r w:rsidR="00A26BA3" w:rsidRPr="00E461AE">
        <w:rPr>
          <w:rFonts w:ascii="Arial" w:hAnsi="Arial" w:cs="Arial"/>
          <w:bdr w:val="none" w:sz="0" w:space="0" w:color="auto" w:frame="1"/>
        </w:rPr>
        <w:t>§ 281 I 1 BGB</w:t>
      </w:r>
      <w:r w:rsidR="00A26BA3" w:rsidRPr="00E461AE">
        <w:rPr>
          <w:rFonts w:ascii="Arial" w:hAnsi="Arial" w:cs="Arial"/>
        </w:rPr>
        <w:t>,</w:t>
      </w:r>
      <w:r w:rsidR="00A26BA3" w:rsidRPr="00E461AE">
        <w:rPr>
          <w:rStyle w:val="apple-converted-space"/>
          <w:rFonts w:ascii="Arial" w:hAnsi="Arial" w:cs="Arial"/>
        </w:rPr>
        <w:t> </w:t>
      </w:r>
      <w:r w:rsidR="00A26BA3" w:rsidRPr="00E461AE">
        <w:rPr>
          <w:rFonts w:ascii="Arial" w:hAnsi="Arial" w:cs="Arial"/>
          <w:bdr w:val="none" w:sz="0" w:space="0" w:color="auto" w:frame="1"/>
        </w:rPr>
        <w:t>§ 323 I BGB</w:t>
      </w:r>
      <w:r w:rsidR="00A26BA3" w:rsidRPr="00E461AE">
        <w:rPr>
          <w:rFonts w:ascii="Arial" w:hAnsi="Arial" w:cs="Arial"/>
        </w:rPr>
        <w:t>)</w:t>
      </w:r>
      <w:r w:rsidR="003517D2">
        <w:rPr>
          <w:rFonts w:ascii="Arial" w:hAnsi="Arial" w:cs="Arial"/>
        </w:rPr>
        <w:t xml:space="preserve"> </w:t>
      </w:r>
      <w:r w:rsidRPr="00E461AE">
        <w:rPr>
          <w:rFonts w:ascii="Arial" w:hAnsi="Arial" w:cs="Arial"/>
          <w:color w:val="252525"/>
        </w:rPr>
        <w:t>Zeit bekommen</w:t>
      </w:r>
      <w:r w:rsidR="006344FC">
        <w:rPr>
          <w:rFonts w:ascii="Arial" w:hAnsi="Arial" w:cs="Arial"/>
          <w:color w:val="252525"/>
        </w:rPr>
        <w:t>,</w:t>
      </w:r>
      <w:r w:rsidRPr="00E461AE">
        <w:rPr>
          <w:rFonts w:ascii="Arial" w:hAnsi="Arial" w:cs="Arial"/>
          <w:color w:val="252525"/>
        </w:rPr>
        <w:t xml:space="preserve"> um seine</w:t>
      </w:r>
      <w:r w:rsidR="006344FC">
        <w:rPr>
          <w:rFonts w:ascii="Arial" w:hAnsi="Arial" w:cs="Arial"/>
          <w:color w:val="252525"/>
        </w:rPr>
        <w:t>n</w:t>
      </w:r>
      <w:r w:rsidRPr="00E461AE">
        <w:rPr>
          <w:rFonts w:ascii="Arial" w:hAnsi="Arial" w:cs="Arial"/>
          <w:color w:val="252525"/>
        </w:rPr>
        <w:t xml:space="preserve"> Pflichten der Nachbesserung nachzukommen. Es wird ihm vorbehalten</w:t>
      </w:r>
      <w:r w:rsidR="006344FC">
        <w:rPr>
          <w:rFonts w:ascii="Arial" w:hAnsi="Arial" w:cs="Arial"/>
          <w:color w:val="252525"/>
        </w:rPr>
        <w:t>,</w:t>
      </w:r>
      <w:r w:rsidRPr="00E461AE">
        <w:rPr>
          <w:rFonts w:ascii="Arial" w:hAnsi="Arial" w:cs="Arial"/>
          <w:color w:val="252525"/>
        </w:rPr>
        <w:t xml:space="preserve"> bei gemeldeten Schäden, die sich nicht als Sachmangel oder von der</w:t>
      </w:r>
      <w:r w:rsidR="006344FC">
        <w:rPr>
          <w:rFonts w:ascii="Arial" w:hAnsi="Arial" w:cs="Arial"/>
          <w:color w:val="252525"/>
        </w:rPr>
        <w:t xml:space="preserve"> Gewährleistung ausgeschlossene Bauteile heraus</w:t>
      </w:r>
      <w:r w:rsidRPr="00E461AE">
        <w:rPr>
          <w:rFonts w:ascii="Arial" w:hAnsi="Arial" w:cs="Arial"/>
          <w:color w:val="252525"/>
        </w:rPr>
        <w:t>stellen, eine A</w:t>
      </w:r>
      <w:r w:rsidR="006344FC">
        <w:rPr>
          <w:rFonts w:ascii="Arial" w:hAnsi="Arial" w:cs="Arial"/>
          <w:color w:val="252525"/>
        </w:rPr>
        <w:t>ufwandsentschädigung in Höhe des b</w:t>
      </w:r>
      <w:r w:rsidRPr="00E461AE">
        <w:rPr>
          <w:rFonts w:ascii="Arial" w:hAnsi="Arial" w:cs="Arial"/>
          <w:color w:val="252525"/>
        </w:rPr>
        <w:t xml:space="preserve">erufstypischen durchschnittlichen Stunden-Verrechnungssatzes zu fordern. </w:t>
      </w:r>
      <w:r w:rsidR="00D54EF9" w:rsidRPr="00D54EF9">
        <w:rPr>
          <w:rFonts w:ascii="Arial" w:hAnsi="Arial" w:cs="Arial"/>
        </w:rPr>
        <w:t>Nachbesserungen erfolgen nach den technischen Erfordernissen durch Ersatz</w:t>
      </w:r>
      <w:r w:rsidR="00D54EF9">
        <w:rPr>
          <w:rFonts w:ascii="Arial" w:hAnsi="Arial" w:cs="Arial"/>
        </w:rPr>
        <w:t xml:space="preserve"> (ggf. durch gebrauchte Teile)</w:t>
      </w:r>
      <w:r w:rsidR="00D54EF9" w:rsidRPr="00D54EF9">
        <w:rPr>
          <w:rFonts w:ascii="Arial" w:hAnsi="Arial" w:cs="Arial"/>
        </w:rPr>
        <w:t xml:space="preserve"> oder Instandsetzung fehlerhafter Teile</w:t>
      </w:r>
      <w:r w:rsidR="00D54EF9">
        <w:rPr>
          <w:rFonts w:ascii="Arial" w:hAnsi="Arial" w:cs="Arial"/>
        </w:rPr>
        <w:t>.</w:t>
      </w:r>
    </w:p>
    <w:p w:rsidR="00EA760E" w:rsidRPr="003517D2" w:rsidRDefault="003517D2" w:rsidP="00E461AE">
      <w:pPr>
        <w:shd w:val="clear" w:color="auto" w:fill="FFFFFF"/>
        <w:spacing w:after="225" w:line="360" w:lineRule="auto"/>
        <w:rPr>
          <w:rFonts w:ascii="Arial" w:eastAsia="Times New Roman" w:hAnsi="Arial" w:cs="Arial"/>
          <w:color w:val="222222"/>
          <w:lang w:eastAsia="de-DE"/>
        </w:rPr>
      </w:pPr>
      <w:r w:rsidRPr="003517D2">
        <w:rPr>
          <w:rFonts w:ascii="Arial" w:eastAsia="Times New Roman" w:hAnsi="Arial" w:cs="Arial"/>
          <w:color w:val="222222"/>
          <w:lang w:eastAsia="de-DE"/>
        </w:rPr>
        <w:t>Der Käufer verpflichtet sich, an der Nacherfüllung mitzuwirken</w:t>
      </w:r>
      <w:r>
        <w:rPr>
          <w:rFonts w:ascii="Arial" w:eastAsia="Times New Roman" w:hAnsi="Arial" w:cs="Arial"/>
          <w:color w:val="222222"/>
          <w:lang w:eastAsia="de-DE"/>
        </w:rPr>
        <w:t xml:space="preserve"> und keine unnötigen Kosten zu verursachen. Gutachterkosten und Ausfallkosten werden nicht übernommen.</w:t>
      </w:r>
    </w:p>
    <w:p w:rsidR="00143278" w:rsidRDefault="00143278" w:rsidP="00B45C4B">
      <w:pPr>
        <w:shd w:val="clear" w:color="auto" w:fill="FFFFFF"/>
        <w:spacing w:after="225" w:line="253" w:lineRule="atLeast"/>
        <w:jc w:val="center"/>
        <w:rPr>
          <w:rFonts w:ascii="Arial" w:eastAsia="Times New Roman" w:hAnsi="Arial" w:cs="Arial"/>
          <w:b/>
          <w:color w:val="222222"/>
          <w:u w:val="single"/>
          <w:lang w:eastAsia="de-DE"/>
        </w:rPr>
      </w:pPr>
    </w:p>
    <w:p w:rsidR="00995F4F" w:rsidRDefault="00995F4F" w:rsidP="00B45C4B">
      <w:pPr>
        <w:shd w:val="clear" w:color="auto" w:fill="FFFFFF"/>
        <w:spacing w:after="225" w:line="253" w:lineRule="atLeast"/>
        <w:jc w:val="center"/>
        <w:rPr>
          <w:rFonts w:ascii="Arial" w:eastAsia="Times New Roman" w:hAnsi="Arial" w:cs="Arial"/>
          <w:b/>
          <w:color w:val="222222"/>
          <w:u w:val="single"/>
          <w:lang w:eastAsia="de-DE"/>
        </w:rPr>
      </w:pPr>
    </w:p>
    <w:p w:rsidR="00AB0A51" w:rsidRPr="006F228A" w:rsidRDefault="00AB0A51" w:rsidP="00B45C4B">
      <w:pPr>
        <w:shd w:val="clear" w:color="auto" w:fill="FFFFFF"/>
        <w:spacing w:after="225" w:line="253" w:lineRule="atLeast"/>
        <w:jc w:val="center"/>
        <w:rPr>
          <w:rFonts w:ascii="Arial" w:eastAsia="Times New Roman" w:hAnsi="Arial" w:cs="Arial"/>
          <w:b/>
          <w:color w:val="222222"/>
          <w:u w:val="single"/>
          <w:lang w:eastAsia="de-DE"/>
        </w:rPr>
      </w:pPr>
      <w:r w:rsidRPr="006F228A">
        <w:rPr>
          <w:rFonts w:ascii="Arial" w:eastAsia="Times New Roman" w:hAnsi="Arial" w:cs="Arial"/>
          <w:b/>
          <w:color w:val="222222"/>
          <w:u w:val="single"/>
          <w:lang w:eastAsia="de-DE"/>
        </w:rPr>
        <w:lastRenderedPageBreak/>
        <w:t>Kulanz</w:t>
      </w:r>
    </w:p>
    <w:p w:rsidR="00EA760E" w:rsidRPr="006F228A" w:rsidRDefault="001A2D7F" w:rsidP="003517D2">
      <w:pPr>
        <w:shd w:val="clear" w:color="auto" w:fill="FFFFFF"/>
        <w:spacing w:after="225" w:line="360" w:lineRule="auto"/>
        <w:jc w:val="both"/>
        <w:rPr>
          <w:rFonts w:ascii="Arial" w:hAnsi="Arial" w:cs="Arial"/>
          <w:color w:val="252525"/>
          <w:shd w:val="clear" w:color="auto" w:fill="FFFFFF"/>
        </w:rPr>
      </w:pPr>
      <w:r w:rsidRPr="006F228A">
        <w:rPr>
          <w:rFonts w:ascii="Arial" w:hAnsi="Arial" w:cs="Arial"/>
          <w:bCs/>
          <w:color w:val="252525"/>
          <w:shd w:val="clear" w:color="auto" w:fill="FFFFFF"/>
        </w:rPr>
        <w:t>Kulanz</w:t>
      </w:r>
      <w:r w:rsidR="003517D2">
        <w:rPr>
          <w:rFonts w:ascii="Arial" w:hAnsi="Arial" w:cs="Arial"/>
          <w:bCs/>
          <w:color w:val="252525"/>
          <w:shd w:val="clear" w:color="auto" w:fill="FFFFFF"/>
        </w:rPr>
        <w:t xml:space="preserve"> </w:t>
      </w:r>
      <w:r w:rsidRPr="006F228A">
        <w:rPr>
          <w:rFonts w:ascii="Arial" w:hAnsi="Arial" w:cs="Arial"/>
          <w:color w:val="252525"/>
          <w:shd w:val="clear" w:color="auto" w:fill="FFFFFF"/>
        </w:rPr>
        <w:t>bezeichnet allgemein ein Entgegenkommen zwischen Vertragspartnern</w:t>
      </w:r>
      <w:r w:rsidR="003517D2">
        <w:rPr>
          <w:rFonts w:ascii="Arial" w:hAnsi="Arial" w:cs="Arial"/>
          <w:color w:val="252525"/>
          <w:shd w:val="clear" w:color="auto" w:fill="FFFFFF"/>
        </w:rPr>
        <w:t xml:space="preserve"> </w:t>
      </w:r>
      <w:r w:rsidRPr="006F228A">
        <w:rPr>
          <w:rFonts w:ascii="Arial" w:hAnsi="Arial" w:cs="Arial"/>
          <w:i/>
          <w:iCs/>
          <w:color w:val="252525"/>
          <w:shd w:val="clear" w:color="auto" w:fill="FFFFFF"/>
        </w:rPr>
        <w:t>nach</w:t>
      </w:r>
      <w:r w:rsidR="003517D2">
        <w:rPr>
          <w:rFonts w:ascii="Arial" w:hAnsi="Arial" w:cs="Arial"/>
          <w:i/>
          <w:iCs/>
          <w:color w:val="252525"/>
          <w:shd w:val="clear" w:color="auto" w:fill="FFFFFF"/>
        </w:rPr>
        <w:t xml:space="preserve"> </w:t>
      </w:r>
      <w:r w:rsidRPr="006F228A">
        <w:rPr>
          <w:rFonts w:ascii="Arial" w:hAnsi="Arial" w:cs="Arial"/>
          <w:shd w:val="clear" w:color="auto" w:fill="FFFFFF"/>
        </w:rPr>
        <w:t>Vertragsabschluss</w:t>
      </w:r>
      <w:r w:rsidR="003517D2">
        <w:rPr>
          <w:rFonts w:ascii="Arial" w:hAnsi="Arial" w:cs="Arial"/>
          <w:shd w:val="clear" w:color="auto" w:fill="FFFFFF"/>
        </w:rPr>
        <w:t xml:space="preserve"> </w:t>
      </w:r>
      <w:r w:rsidRPr="006F228A">
        <w:rPr>
          <w:rFonts w:ascii="Arial" w:hAnsi="Arial" w:cs="Arial"/>
          <w:color w:val="252525"/>
          <w:shd w:val="clear" w:color="auto" w:fill="FFFFFF"/>
        </w:rPr>
        <w:t>und damit einen Rechtsverzicht. Speziell umfasst sie das Gewähren von Reparatur- und Serviceleistungen bei Handelsgütern auf freiwilliger Basis nach Ablauf der gesetzlichen oder</w:t>
      </w:r>
      <w:r w:rsidR="003517D2">
        <w:rPr>
          <w:rFonts w:ascii="Arial" w:hAnsi="Arial" w:cs="Arial"/>
          <w:color w:val="252525"/>
          <w:shd w:val="clear" w:color="auto" w:fill="FFFFFF"/>
        </w:rPr>
        <w:t xml:space="preserve"> i</w:t>
      </w:r>
      <w:r w:rsidRPr="006F228A">
        <w:rPr>
          <w:rFonts w:ascii="Arial" w:hAnsi="Arial" w:cs="Arial"/>
          <w:color w:val="252525"/>
          <w:shd w:val="clear" w:color="auto" w:fill="FFFFFF"/>
        </w:rPr>
        <w:t>ndividualvertraglichen</w:t>
      </w:r>
      <w:r w:rsidR="003517D2">
        <w:rPr>
          <w:rFonts w:ascii="Arial" w:hAnsi="Arial" w:cs="Arial"/>
          <w:color w:val="252525"/>
          <w:shd w:val="clear" w:color="auto" w:fill="FFFFFF"/>
        </w:rPr>
        <w:t xml:space="preserve"> </w:t>
      </w:r>
      <w:r w:rsidRPr="006F228A">
        <w:rPr>
          <w:rFonts w:ascii="Arial" w:hAnsi="Arial" w:cs="Arial"/>
          <w:shd w:val="clear" w:color="auto" w:fill="FFFFFF"/>
        </w:rPr>
        <w:t>Gewährleistungsverpflichtungen</w:t>
      </w:r>
      <w:r w:rsidRPr="006F228A">
        <w:rPr>
          <w:rFonts w:ascii="Arial" w:hAnsi="Arial" w:cs="Arial"/>
          <w:color w:val="252525"/>
          <w:shd w:val="clear" w:color="auto" w:fill="FFFFFF"/>
        </w:rPr>
        <w:t>.</w:t>
      </w:r>
    </w:p>
    <w:p w:rsidR="001A2D7F" w:rsidRPr="006F228A" w:rsidRDefault="001A2D7F" w:rsidP="003517D2">
      <w:pPr>
        <w:shd w:val="clear" w:color="auto" w:fill="FFFFFF"/>
        <w:spacing w:after="225" w:line="360" w:lineRule="auto"/>
        <w:jc w:val="both"/>
        <w:rPr>
          <w:rFonts w:ascii="Arial" w:eastAsia="Times New Roman" w:hAnsi="Arial" w:cs="Arial"/>
          <w:b/>
          <w:color w:val="222222"/>
          <w:u w:val="single"/>
          <w:lang w:eastAsia="de-DE"/>
        </w:rPr>
      </w:pPr>
      <w:r w:rsidRPr="006F228A">
        <w:rPr>
          <w:rFonts w:ascii="Arial" w:hAnsi="Arial" w:cs="Arial"/>
          <w:color w:val="252525"/>
          <w:shd w:val="clear" w:color="auto" w:fill="FFFFFF"/>
        </w:rPr>
        <w:t>Tritt beispielsweise ein Schaden an dem PKW nach dem Kauf auf, und die gesetzliche Verpflichtung z</w:t>
      </w:r>
      <w:r w:rsidR="006344FC">
        <w:rPr>
          <w:rFonts w:ascii="Arial" w:hAnsi="Arial" w:cs="Arial"/>
          <w:color w:val="252525"/>
          <w:shd w:val="clear" w:color="auto" w:fill="FFFFFF"/>
        </w:rPr>
        <w:t>ur Schadensbehebung greift nicht</w:t>
      </w:r>
      <w:r w:rsidR="004937CC">
        <w:rPr>
          <w:rFonts w:ascii="Arial" w:hAnsi="Arial" w:cs="Arial"/>
          <w:color w:val="252525"/>
          <w:shd w:val="clear" w:color="auto" w:fill="FFFFFF"/>
        </w:rPr>
        <w:t>, kann der Verkäufer</w:t>
      </w:r>
      <w:r w:rsidRPr="006F228A">
        <w:rPr>
          <w:rStyle w:val="apple-converted-space"/>
          <w:rFonts w:ascii="Arial" w:hAnsi="Arial" w:cs="Arial"/>
          <w:color w:val="252525"/>
          <w:shd w:val="clear" w:color="auto" w:fill="FFFFFF"/>
        </w:rPr>
        <w:t> </w:t>
      </w:r>
      <w:r w:rsidRPr="006F228A">
        <w:rPr>
          <w:rFonts w:ascii="Arial" w:hAnsi="Arial" w:cs="Arial"/>
          <w:color w:val="252525"/>
          <w:shd w:val="clear" w:color="auto" w:fill="FFFFFF"/>
        </w:rPr>
        <w:t>diesen Schaden kulant regeln. Die</w:t>
      </w:r>
      <w:r w:rsidR="004937CC">
        <w:rPr>
          <w:rFonts w:ascii="Arial" w:hAnsi="Arial" w:cs="Arial"/>
          <w:color w:val="252525"/>
          <w:shd w:val="clear" w:color="auto" w:fill="FFFFFF"/>
        </w:rPr>
        <w:t>se</w:t>
      </w:r>
      <w:r w:rsidRPr="006F228A">
        <w:rPr>
          <w:rFonts w:ascii="Arial" w:hAnsi="Arial" w:cs="Arial"/>
          <w:color w:val="252525"/>
          <w:shd w:val="clear" w:color="auto" w:fill="FFFFFF"/>
        </w:rPr>
        <w:t xml:space="preserve"> Regelung erfolgt eventuell nicht im gleichen Leistungsumfang wie die verpflichtende Schadensbehebung </w:t>
      </w:r>
      <w:r w:rsidR="006344FC">
        <w:rPr>
          <w:rFonts w:ascii="Arial" w:hAnsi="Arial" w:cs="Arial"/>
          <w:color w:val="252525"/>
          <w:shd w:val="clear" w:color="auto" w:fill="FFFFFF"/>
        </w:rPr>
        <w:t xml:space="preserve">innerhalb </w:t>
      </w:r>
      <w:r w:rsidRPr="006F228A">
        <w:rPr>
          <w:rFonts w:ascii="Arial" w:hAnsi="Arial" w:cs="Arial"/>
          <w:color w:val="252525"/>
          <w:shd w:val="clear" w:color="auto" w:fill="FFFFFF"/>
        </w:rPr>
        <w:t>der Gewährleistungspflicht.</w:t>
      </w:r>
    </w:p>
    <w:p w:rsidR="00B45C4B" w:rsidRDefault="00B45C4B" w:rsidP="00AB0A51">
      <w:pPr>
        <w:shd w:val="clear" w:color="auto" w:fill="FFFFFF"/>
        <w:spacing w:after="225" w:line="253" w:lineRule="atLeast"/>
        <w:rPr>
          <w:rFonts w:ascii="Verdana" w:eastAsia="Times New Roman" w:hAnsi="Verdana" w:cs="Times New Roman"/>
          <w:color w:val="222222"/>
          <w:sz w:val="20"/>
          <w:szCs w:val="20"/>
          <w:lang w:eastAsia="de-DE"/>
        </w:rPr>
      </w:pPr>
    </w:p>
    <w:p w:rsidR="00CB230F" w:rsidRDefault="006F228A" w:rsidP="00CB230F">
      <w:pPr>
        <w:pStyle w:val="berschrift3"/>
        <w:shd w:val="clear" w:color="auto" w:fill="FFFFFF"/>
        <w:spacing w:before="375" w:beforeAutospacing="0" w:after="150" w:afterAutospacing="0" w:line="312" w:lineRule="atLeast"/>
        <w:jc w:val="center"/>
        <w:rPr>
          <w:rFonts w:ascii="Helvetica" w:hAnsi="Helvetica"/>
          <w:color w:val="222222"/>
          <w:sz w:val="26"/>
          <w:szCs w:val="26"/>
        </w:rPr>
      </w:pPr>
      <w:r w:rsidRPr="00E461AE">
        <w:rPr>
          <w:rFonts w:ascii="Arial" w:hAnsi="Arial" w:cs="Arial"/>
          <w:color w:val="222222"/>
        </w:rPr>
        <w:t>Beschaffenheit des Gebraucht</w:t>
      </w:r>
      <w:r w:rsidR="00E461AE">
        <w:rPr>
          <w:rFonts w:ascii="Arial" w:hAnsi="Arial" w:cs="Arial"/>
          <w:color w:val="222222"/>
        </w:rPr>
        <w:t>f</w:t>
      </w:r>
      <w:r w:rsidRPr="00E461AE">
        <w:rPr>
          <w:rFonts w:ascii="Arial" w:hAnsi="Arial" w:cs="Arial"/>
          <w:color w:val="222222"/>
        </w:rPr>
        <w:t>ahrzeug</w:t>
      </w:r>
      <w:r w:rsidR="00CB230F">
        <w:rPr>
          <w:rFonts w:ascii="Arial" w:hAnsi="Arial" w:cs="Arial"/>
          <w:color w:val="222222"/>
        </w:rPr>
        <w:t>s (</w:t>
      </w:r>
      <w:r w:rsidR="00CB230F">
        <w:rPr>
          <w:rFonts w:ascii="Helvetica" w:hAnsi="Helvetica"/>
          <w:color w:val="222222"/>
          <w:sz w:val="26"/>
          <w:szCs w:val="26"/>
        </w:rPr>
        <w:t>§ 442 BGB)</w:t>
      </w:r>
    </w:p>
    <w:p w:rsidR="006F228A" w:rsidRPr="00E461AE" w:rsidRDefault="006F228A" w:rsidP="00AB0A51">
      <w:pPr>
        <w:shd w:val="clear" w:color="auto" w:fill="FFFFFF"/>
        <w:spacing w:after="225" w:line="253" w:lineRule="atLeast"/>
        <w:rPr>
          <w:rFonts w:ascii="Arial" w:eastAsia="Times New Roman" w:hAnsi="Arial" w:cs="Arial"/>
          <w:b/>
          <w:color w:val="222222"/>
          <w:lang w:eastAsia="de-DE"/>
        </w:rPr>
      </w:pPr>
    </w:p>
    <w:p w:rsidR="0068019C" w:rsidRPr="00E461AE" w:rsidRDefault="006F228A" w:rsidP="003517D2">
      <w:pPr>
        <w:shd w:val="clear" w:color="auto" w:fill="FFFFFF"/>
        <w:spacing w:after="225" w:line="360" w:lineRule="auto"/>
        <w:jc w:val="both"/>
        <w:rPr>
          <w:rFonts w:ascii="Arial" w:eastAsia="Times New Roman" w:hAnsi="Arial" w:cs="Arial"/>
          <w:color w:val="222222"/>
          <w:lang w:eastAsia="de-DE"/>
        </w:rPr>
      </w:pPr>
      <w:r w:rsidRPr="00E461AE">
        <w:rPr>
          <w:rFonts w:ascii="Arial" w:eastAsia="Times New Roman" w:hAnsi="Arial" w:cs="Arial"/>
          <w:color w:val="222222"/>
          <w:lang w:eastAsia="de-DE"/>
        </w:rPr>
        <w:t xml:space="preserve">Der Käufer </w:t>
      </w:r>
      <w:r w:rsidR="00564026">
        <w:rPr>
          <w:rFonts w:ascii="Arial" w:eastAsia="Times New Roman" w:hAnsi="Arial" w:cs="Arial"/>
          <w:color w:val="222222"/>
          <w:lang w:eastAsia="de-DE"/>
        </w:rPr>
        <w:t>erhält</w:t>
      </w:r>
      <w:r w:rsidR="006344FC">
        <w:rPr>
          <w:rFonts w:ascii="Arial" w:eastAsia="Times New Roman" w:hAnsi="Arial" w:cs="Arial"/>
          <w:color w:val="222222"/>
          <w:lang w:eastAsia="de-DE"/>
        </w:rPr>
        <w:t xml:space="preserve"> die Möglichkeit</w:t>
      </w:r>
      <w:r w:rsidR="00564026">
        <w:rPr>
          <w:rFonts w:ascii="Arial" w:eastAsia="Times New Roman" w:hAnsi="Arial" w:cs="Arial"/>
          <w:color w:val="222222"/>
          <w:lang w:eastAsia="de-DE"/>
        </w:rPr>
        <w:t>, die Beschaffenheit des Fahrzeugs</w:t>
      </w:r>
      <w:r w:rsidR="006344FC">
        <w:rPr>
          <w:rFonts w:ascii="Arial" w:eastAsia="Times New Roman" w:hAnsi="Arial" w:cs="Arial"/>
          <w:color w:val="222222"/>
          <w:lang w:eastAsia="de-DE"/>
        </w:rPr>
        <w:t xml:space="preserve"> in der f</w:t>
      </w:r>
      <w:r w:rsidRPr="00E461AE">
        <w:rPr>
          <w:rFonts w:ascii="Arial" w:eastAsia="Times New Roman" w:hAnsi="Arial" w:cs="Arial"/>
          <w:color w:val="222222"/>
          <w:lang w:eastAsia="de-DE"/>
        </w:rPr>
        <w:t xml:space="preserve">irmeneigenen Werkstatt </w:t>
      </w:r>
      <w:r w:rsidR="000159E5">
        <w:rPr>
          <w:rFonts w:ascii="Arial" w:eastAsia="Times New Roman" w:hAnsi="Arial" w:cs="Arial"/>
          <w:color w:val="222222"/>
          <w:lang w:eastAsia="de-DE"/>
        </w:rPr>
        <w:t xml:space="preserve">- </w:t>
      </w:r>
      <w:r w:rsidR="00564026">
        <w:rPr>
          <w:rFonts w:ascii="Arial" w:eastAsia="Times New Roman" w:hAnsi="Arial" w:cs="Arial"/>
          <w:color w:val="222222"/>
          <w:lang w:eastAsia="de-DE"/>
        </w:rPr>
        <w:t>unter</w:t>
      </w:r>
      <w:r w:rsidRPr="00E461AE">
        <w:rPr>
          <w:rFonts w:ascii="Arial" w:eastAsia="Times New Roman" w:hAnsi="Arial" w:cs="Arial"/>
          <w:color w:val="222222"/>
          <w:lang w:eastAsia="de-DE"/>
        </w:rPr>
        <w:t xml:space="preserve"> eventuelle</w:t>
      </w:r>
      <w:r w:rsidR="0068019C" w:rsidRPr="00E461AE">
        <w:rPr>
          <w:rFonts w:ascii="Arial" w:eastAsia="Times New Roman" w:hAnsi="Arial" w:cs="Arial"/>
          <w:color w:val="222222"/>
          <w:lang w:eastAsia="de-DE"/>
        </w:rPr>
        <w:t>r</w:t>
      </w:r>
      <w:r w:rsidRPr="00E461AE">
        <w:rPr>
          <w:rFonts w:ascii="Arial" w:eastAsia="Times New Roman" w:hAnsi="Arial" w:cs="Arial"/>
          <w:color w:val="222222"/>
          <w:lang w:eastAsia="de-DE"/>
        </w:rPr>
        <w:t xml:space="preserve"> Hinzuziehung eines </w:t>
      </w:r>
      <w:r w:rsidR="0068019C" w:rsidRPr="00E461AE">
        <w:rPr>
          <w:rFonts w:ascii="Arial" w:eastAsia="Times New Roman" w:hAnsi="Arial" w:cs="Arial"/>
          <w:color w:val="222222"/>
          <w:lang w:eastAsia="de-DE"/>
        </w:rPr>
        <w:t xml:space="preserve">von ihm beauftragten Sachverständigen </w:t>
      </w:r>
      <w:r w:rsidR="00564026">
        <w:rPr>
          <w:rFonts w:ascii="Arial" w:eastAsia="Times New Roman" w:hAnsi="Arial" w:cs="Arial"/>
          <w:color w:val="222222"/>
          <w:lang w:eastAsia="de-DE"/>
        </w:rPr>
        <w:t xml:space="preserve">- </w:t>
      </w:r>
      <w:r w:rsidR="0068019C" w:rsidRPr="00E461AE">
        <w:rPr>
          <w:rFonts w:ascii="Arial" w:eastAsia="Times New Roman" w:hAnsi="Arial" w:cs="Arial"/>
          <w:color w:val="222222"/>
          <w:lang w:eastAsia="de-DE"/>
        </w:rPr>
        <w:t xml:space="preserve">zu überprüfen. </w:t>
      </w:r>
    </w:p>
    <w:p w:rsidR="0000220C" w:rsidRPr="00E461AE" w:rsidRDefault="000159E5" w:rsidP="003517D2">
      <w:pPr>
        <w:shd w:val="clear" w:color="auto" w:fill="FFFFFF"/>
        <w:spacing w:after="225" w:line="360" w:lineRule="auto"/>
        <w:jc w:val="both"/>
        <w:rPr>
          <w:rFonts w:ascii="Arial" w:eastAsia="Times New Roman" w:hAnsi="Arial" w:cs="Arial"/>
          <w:color w:val="222222"/>
          <w:lang w:eastAsia="de-DE"/>
        </w:rPr>
      </w:pPr>
      <w:r>
        <w:rPr>
          <w:rFonts w:ascii="Arial" w:eastAsia="Times New Roman" w:hAnsi="Arial" w:cs="Arial"/>
          <w:color w:val="222222"/>
          <w:lang w:eastAsia="de-DE"/>
        </w:rPr>
        <w:t>Auf</w:t>
      </w:r>
      <w:r w:rsidR="006344FC">
        <w:rPr>
          <w:rFonts w:ascii="Arial" w:eastAsia="Times New Roman" w:hAnsi="Arial" w:cs="Arial"/>
          <w:color w:val="222222"/>
          <w:lang w:eastAsia="de-DE"/>
        </w:rPr>
        <w:t xml:space="preserve"> nicht sicherheitsrelevante </w:t>
      </w:r>
      <w:r w:rsidR="00564026">
        <w:rPr>
          <w:rFonts w:ascii="Arial" w:eastAsia="Times New Roman" w:hAnsi="Arial" w:cs="Arial"/>
          <w:color w:val="222222"/>
          <w:lang w:eastAsia="de-DE"/>
        </w:rPr>
        <w:t xml:space="preserve">defekte </w:t>
      </w:r>
      <w:r w:rsidR="006344FC">
        <w:rPr>
          <w:rFonts w:ascii="Arial" w:eastAsia="Times New Roman" w:hAnsi="Arial" w:cs="Arial"/>
          <w:color w:val="222222"/>
          <w:lang w:eastAsia="de-DE"/>
        </w:rPr>
        <w:t xml:space="preserve">Bauteile </w:t>
      </w:r>
      <w:r>
        <w:rPr>
          <w:rFonts w:ascii="Arial" w:eastAsia="Times New Roman" w:hAnsi="Arial" w:cs="Arial"/>
          <w:color w:val="222222"/>
          <w:lang w:eastAsia="de-DE"/>
        </w:rPr>
        <w:t>(</w:t>
      </w:r>
      <w:r w:rsidR="006344FC">
        <w:rPr>
          <w:rFonts w:ascii="Arial" w:eastAsia="Times New Roman" w:hAnsi="Arial" w:cs="Arial"/>
          <w:color w:val="222222"/>
          <w:lang w:eastAsia="de-DE"/>
        </w:rPr>
        <w:t xml:space="preserve">wie z.B. </w:t>
      </w:r>
      <w:r>
        <w:rPr>
          <w:rFonts w:ascii="Arial" w:eastAsia="Times New Roman" w:hAnsi="Arial" w:cs="Arial"/>
          <w:color w:val="222222"/>
          <w:lang w:eastAsia="de-DE"/>
        </w:rPr>
        <w:t xml:space="preserve">eine </w:t>
      </w:r>
      <w:r w:rsidR="0068019C" w:rsidRPr="00E461AE">
        <w:rPr>
          <w:rFonts w:ascii="Arial" w:eastAsia="Times New Roman" w:hAnsi="Arial" w:cs="Arial"/>
          <w:color w:val="222222"/>
          <w:lang w:eastAsia="de-DE"/>
        </w:rPr>
        <w:t>Heckscheibenreinigungsdüse</w:t>
      </w:r>
      <w:r>
        <w:rPr>
          <w:rFonts w:ascii="Arial" w:eastAsia="Times New Roman" w:hAnsi="Arial" w:cs="Arial"/>
          <w:color w:val="222222"/>
          <w:lang w:eastAsia="de-DE"/>
        </w:rPr>
        <w:t>)</w:t>
      </w:r>
      <w:r w:rsidR="0068019C" w:rsidRPr="00E461AE">
        <w:rPr>
          <w:rFonts w:ascii="Arial" w:eastAsia="Times New Roman" w:hAnsi="Arial" w:cs="Arial"/>
          <w:color w:val="222222"/>
          <w:lang w:eastAsia="de-DE"/>
        </w:rPr>
        <w:t xml:space="preserve"> muss der Händler nicht </w:t>
      </w:r>
      <w:r>
        <w:rPr>
          <w:rFonts w:ascii="Arial" w:eastAsia="Times New Roman" w:hAnsi="Arial" w:cs="Arial"/>
          <w:color w:val="222222"/>
          <w:lang w:eastAsia="de-DE"/>
        </w:rPr>
        <w:t>ausdrücklich</w:t>
      </w:r>
      <w:r w:rsidR="0068019C" w:rsidRPr="00E461AE">
        <w:rPr>
          <w:rFonts w:ascii="Arial" w:eastAsia="Times New Roman" w:hAnsi="Arial" w:cs="Arial"/>
          <w:color w:val="222222"/>
          <w:lang w:eastAsia="de-DE"/>
        </w:rPr>
        <w:t xml:space="preserve"> hinweisen, da </w:t>
      </w:r>
      <w:r>
        <w:rPr>
          <w:rFonts w:ascii="Arial" w:eastAsia="Times New Roman" w:hAnsi="Arial" w:cs="Arial"/>
          <w:color w:val="222222"/>
          <w:lang w:eastAsia="de-DE"/>
        </w:rPr>
        <w:t xml:space="preserve">solche und </w:t>
      </w:r>
      <w:r w:rsidR="00564026">
        <w:rPr>
          <w:rFonts w:ascii="Arial" w:eastAsia="Times New Roman" w:hAnsi="Arial" w:cs="Arial"/>
          <w:color w:val="222222"/>
          <w:lang w:eastAsia="de-DE"/>
        </w:rPr>
        <w:t>vergleichbare</w:t>
      </w:r>
      <w:r>
        <w:rPr>
          <w:rFonts w:ascii="Arial" w:eastAsia="Times New Roman" w:hAnsi="Arial" w:cs="Arial"/>
          <w:color w:val="222222"/>
          <w:lang w:eastAsia="de-DE"/>
        </w:rPr>
        <w:t xml:space="preserve"> Defekte bei Fahrzeugen </w:t>
      </w:r>
      <w:r w:rsidR="00564026">
        <w:rPr>
          <w:rFonts w:ascii="Arial" w:eastAsia="Times New Roman" w:hAnsi="Arial" w:cs="Arial"/>
          <w:color w:val="222222"/>
          <w:lang w:eastAsia="de-DE"/>
        </w:rPr>
        <w:t>ähnlichen</w:t>
      </w:r>
      <w:r>
        <w:rPr>
          <w:rFonts w:ascii="Arial" w:eastAsia="Times New Roman" w:hAnsi="Arial" w:cs="Arial"/>
          <w:color w:val="222222"/>
          <w:lang w:eastAsia="de-DE"/>
        </w:rPr>
        <w:t xml:space="preserve"> </w:t>
      </w:r>
      <w:r w:rsidR="00564026">
        <w:rPr>
          <w:rFonts w:ascii="Arial" w:eastAsia="Times New Roman" w:hAnsi="Arial" w:cs="Arial"/>
          <w:color w:val="222222"/>
          <w:lang w:eastAsia="de-DE"/>
        </w:rPr>
        <w:t xml:space="preserve">Alters und Kaufpreises </w:t>
      </w:r>
      <w:r w:rsidR="00202BF5" w:rsidRPr="00E461AE">
        <w:rPr>
          <w:rFonts w:ascii="Arial" w:eastAsia="Times New Roman" w:hAnsi="Arial" w:cs="Arial"/>
          <w:color w:val="222222"/>
          <w:lang w:eastAsia="de-DE"/>
        </w:rPr>
        <w:t>nicht ungewöhnlich sind</w:t>
      </w:r>
      <w:r w:rsidR="0068019C" w:rsidRPr="00E461AE">
        <w:rPr>
          <w:rFonts w:ascii="Arial" w:eastAsia="Times New Roman" w:hAnsi="Arial" w:cs="Arial"/>
          <w:color w:val="222222"/>
          <w:lang w:eastAsia="de-DE"/>
        </w:rPr>
        <w:t>.</w:t>
      </w:r>
    </w:p>
    <w:p w:rsidR="0000220C" w:rsidRPr="00E461AE" w:rsidRDefault="0000220C" w:rsidP="00E461AE">
      <w:pPr>
        <w:shd w:val="clear" w:color="auto" w:fill="FFFFFF"/>
        <w:spacing w:after="225" w:line="360" w:lineRule="auto"/>
        <w:rPr>
          <w:rFonts w:ascii="Arial" w:eastAsia="Times New Roman" w:hAnsi="Arial" w:cs="Arial"/>
          <w:color w:val="222222"/>
          <w:lang w:eastAsia="de-DE"/>
        </w:rPr>
      </w:pPr>
    </w:p>
    <w:p w:rsidR="00A26BA3" w:rsidRPr="004937CC" w:rsidRDefault="0000220C" w:rsidP="004937CC">
      <w:pPr>
        <w:shd w:val="clear" w:color="auto" w:fill="FFFFFF"/>
        <w:spacing w:after="225" w:line="360" w:lineRule="auto"/>
        <w:rPr>
          <w:rFonts w:ascii="Arial" w:eastAsia="Times New Roman" w:hAnsi="Arial" w:cs="Arial"/>
          <w:color w:val="222222"/>
          <w:u w:val="single"/>
          <w:lang w:eastAsia="de-DE"/>
        </w:rPr>
      </w:pPr>
      <w:r w:rsidRPr="00143278">
        <w:rPr>
          <w:rFonts w:ascii="Arial" w:eastAsia="Times New Roman" w:hAnsi="Arial" w:cs="Arial"/>
          <w:color w:val="222222"/>
          <w:u w:val="single"/>
          <w:lang w:eastAsia="de-DE"/>
        </w:rPr>
        <w:t>De</w:t>
      </w:r>
      <w:r w:rsidR="004937CC">
        <w:rPr>
          <w:rFonts w:ascii="Arial" w:eastAsia="Times New Roman" w:hAnsi="Arial" w:cs="Arial"/>
          <w:color w:val="222222"/>
          <w:u w:val="single"/>
          <w:lang w:eastAsia="de-DE"/>
        </w:rPr>
        <w:t>r</w:t>
      </w:r>
      <w:r w:rsidRPr="00143278">
        <w:rPr>
          <w:rFonts w:ascii="Arial" w:eastAsia="Times New Roman" w:hAnsi="Arial" w:cs="Arial"/>
          <w:color w:val="222222"/>
          <w:u w:val="single"/>
          <w:lang w:eastAsia="de-DE"/>
        </w:rPr>
        <w:t xml:space="preserve"> Verkäufer </w:t>
      </w:r>
      <w:r w:rsidR="004937CC">
        <w:rPr>
          <w:rFonts w:ascii="Arial" w:eastAsia="Times New Roman" w:hAnsi="Arial" w:cs="Arial"/>
          <w:color w:val="222222"/>
          <w:u w:val="single"/>
          <w:lang w:eastAsia="de-DE"/>
        </w:rPr>
        <w:t>behält sich vor</w:t>
      </w:r>
      <w:r w:rsidR="00E461AE" w:rsidRPr="00143278">
        <w:rPr>
          <w:rFonts w:ascii="Arial" w:eastAsia="Times New Roman" w:hAnsi="Arial" w:cs="Arial"/>
          <w:color w:val="222222"/>
          <w:u w:val="single"/>
          <w:lang w:eastAsia="de-DE"/>
        </w:rPr>
        <w:t>,</w:t>
      </w:r>
      <w:r w:rsidRPr="00143278">
        <w:rPr>
          <w:rFonts w:ascii="Arial" w:eastAsia="Times New Roman" w:hAnsi="Arial" w:cs="Arial"/>
          <w:color w:val="222222"/>
          <w:u w:val="single"/>
          <w:lang w:eastAsia="de-DE"/>
        </w:rPr>
        <w:t xml:space="preserve"> </w:t>
      </w:r>
      <w:r w:rsidR="004937CC">
        <w:rPr>
          <w:rFonts w:ascii="Arial" w:eastAsia="Times New Roman" w:hAnsi="Arial" w:cs="Arial"/>
          <w:color w:val="222222"/>
          <w:u w:val="single"/>
          <w:lang w:eastAsia="de-DE"/>
        </w:rPr>
        <w:t>ein Fahrzeug</w:t>
      </w:r>
      <w:r w:rsidRPr="00143278">
        <w:rPr>
          <w:rFonts w:ascii="Arial" w:eastAsia="Times New Roman" w:hAnsi="Arial" w:cs="Arial"/>
          <w:color w:val="222222"/>
          <w:u w:val="single"/>
          <w:lang w:eastAsia="de-DE"/>
        </w:rPr>
        <w:t xml:space="preserve"> </w:t>
      </w:r>
      <w:r w:rsidR="004937CC">
        <w:rPr>
          <w:rFonts w:ascii="Arial" w:eastAsia="Times New Roman" w:hAnsi="Arial" w:cs="Arial"/>
          <w:color w:val="222222"/>
          <w:u w:val="single"/>
          <w:lang w:eastAsia="de-DE"/>
        </w:rPr>
        <w:t>als Bastler/Export/Unfall-</w:t>
      </w:r>
      <w:r w:rsidRPr="00143278">
        <w:rPr>
          <w:rFonts w:ascii="Arial" w:eastAsia="Times New Roman" w:hAnsi="Arial" w:cs="Arial"/>
          <w:color w:val="222222"/>
          <w:u w:val="single"/>
          <w:lang w:eastAsia="de-DE"/>
        </w:rPr>
        <w:t xml:space="preserve">Fahrzeug zu deklarieren </w:t>
      </w:r>
      <w:r w:rsidR="004937CC">
        <w:rPr>
          <w:rFonts w:ascii="Arial" w:eastAsia="Times New Roman" w:hAnsi="Arial" w:cs="Arial"/>
          <w:color w:val="222222"/>
          <w:u w:val="single"/>
          <w:lang w:eastAsia="de-DE"/>
        </w:rPr>
        <w:t>und somit</w:t>
      </w:r>
      <w:r w:rsidRPr="00143278">
        <w:rPr>
          <w:rFonts w:ascii="Arial" w:eastAsia="Times New Roman" w:hAnsi="Arial" w:cs="Arial"/>
          <w:color w:val="222222"/>
          <w:u w:val="single"/>
          <w:lang w:eastAsia="de-DE"/>
        </w:rPr>
        <w:t xml:space="preserve"> die Gewährleistung auszuschließen. </w:t>
      </w:r>
      <w:r w:rsidR="004937CC">
        <w:rPr>
          <w:rFonts w:ascii="Arial" w:eastAsia="Times New Roman" w:hAnsi="Arial" w:cs="Arial"/>
          <w:color w:val="222222"/>
          <w:u w:val="single"/>
          <w:lang w:eastAsia="de-DE"/>
        </w:rPr>
        <w:t>Ein solches Fahrzeug muss</w:t>
      </w:r>
      <w:r w:rsidRPr="00143278">
        <w:rPr>
          <w:rFonts w:ascii="Arial" w:eastAsia="Times New Roman" w:hAnsi="Arial" w:cs="Arial"/>
          <w:color w:val="222222"/>
          <w:u w:val="single"/>
          <w:lang w:eastAsia="de-DE"/>
        </w:rPr>
        <w:t xml:space="preserve"> </w:t>
      </w:r>
      <w:r w:rsidR="00BC0BF5" w:rsidRPr="00143278">
        <w:rPr>
          <w:rFonts w:ascii="Arial" w:eastAsia="Times New Roman" w:hAnsi="Arial" w:cs="Arial"/>
          <w:color w:val="222222"/>
          <w:u w:val="single"/>
          <w:lang w:eastAsia="de-DE"/>
        </w:rPr>
        <w:t xml:space="preserve">keinen tatsächlichen Schaden aufweisen.  </w:t>
      </w:r>
    </w:p>
    <w:p w:rsidR="004937CC" w:rsidRDefault="00A26BA3" w:rsidP="00AB0A51">
      <w:pPr>
        <w:shd w:val="clear" w:color="auto" w:fill="FFFFFF"/>
        <w:spacing w:after="225" w:line="253" w:lineRule="atLeast"/>
        <w:rPr>
          <w:rFonts w:ascii="Arial" w:eastAsia="Times New Roman" w:hAnsi="Arial" w:cs="Arial"/>
          <w:color w:val="222222"/>
          <w:lang w:eastAsia="de-DE"/>
        </w:rPr>
      </w:pPr>
      <w:r w:rsidRPr="00143278">
        <w:rPr>
          <w:rFonts w:ascii="Arial" w:eastAsia="Times New Roman" w:hAnsi="Arial" w:cs="Arial"/>
          <w:color w:val="222222"/>
          <w:u w:val="single"/>
          <w:lang w:eastAsia="de-DE"/>
        </w:rPr>
        <w:t>Gewährleistung gegenübe</w:t>
      </w:r>
      <w:r w:rsidR="00564026">
        <w:rPr>
          <w:rFonts w:ascii="Arial" w:eastAsia="Times New Roman" w:hAnsi="Arial" w:cs="Arial"/>
          <w:color w:val="222222"/>
          <w:u w:val="single"/>
          <w:lang w:eastAsia="de-DE"/>
        </w:rPr>
        <w:t xml:space="preserve">r Gewerbetreibenden und </w:t>
      </w:r>
      <w:r w:rsidR="008403F5" w:rsidRPr="00143278">
        <w:rPr>
          <w:rFonts w:ascii="Arial" w:eastAsia="Times New Roman" w:hAnsi="Arial" w:cs="Arial"/>
          <w:color w:val="222222"/>
          <w:u w:val="single"/>
          <w:lang w:eastAsia="de-DE"/>
        </w:rPr>
        <w:t>Unternehmen</w:t>
      </w:r>
      <w:r w:rsidRPr="00143278">
        <w:rPr>
          <w:rFonts w:ascii="Arial" w:eastAsia="Times New Roman" w:hAnsi="Arial" w:cs="Arial"/>
          <w:color w:val="222222"/>
          <w:u w:val="single"/>
          <w:lang w:eastAsia="de-DE"/>
        </w:rPr>
        <w:t xml:space="preserve"> wird ausgeschlossen</w:t>
      </w:r>
      <w:r w:rsidR="00D54EF9">
        <w:rPr>
          <w:rFonts w:ascii="Arial" w:eastAsia="Times New Roman" w:hAnsi="Arial" w:cs="Arial"/>
          <w:color w:val="222222"/>
          <w:lang w:eastAsia="de-DE"/>
        </w:rPr>
        <w:t>.</w:t>
      </w:r>
    </w:p>
    <w:p w:rsidR="004937CC" w:rsidRDefault="004937CC">
      <w:pPr>
        <w:rPr>
          <w:rFonts w:ascii="Arial" w:eastAsia="Times New Roman" w:hAnsi="Arial" w:cs="Arial"/>
          <w:color w:val="222222"/>
          <w:lang w:eastAsia="de-DE"/>
        </w:rPr>
      </w:pPr>
      <w:r>
        <w:rPr>
          <w:rFonts w:ascii="Arial" w:eastAsia="Times New Roman" w:hAnsi="Arial" w:cs="Arial"/>
          <w:color w:val="222222"/>
          <w:lang w:eastAsia="de-DE"/>
        </w:rPr>
        <w:br w:type="page"/>
      </w:r>
    </w:p>
    <w:p w:rsidR="00534D04" w:rsidRPr="00534D04" w:rsidRDefault="00534D04" w:rsidP="00534D04">
      <w:pPr>
        <w:jc w:val="center"/>
        <w:rPr>
          <w:rFonts w:ascii="Arial" w:hAnsi="Arial" w:cs="Arial"/>
          <w:b/>
        </w:rPr>
      </w:pPr>
      <w:r>
        <w:rPr>
          <w:rFonts w:ascii="Arial" w:hAnsi="Arial" w:cs="Arial"/>
          <w:b/>
        </w:rPr>
        <w:lastRenderedPageBreak/>
        <w:t>Heimreise</w:t>
      </w:r>
      <w:r w:rsidRPr="00534D04">
        <w:rPr>
          <w:rFonts w:ascii="Arial" w:hAnsi="Arial" w:cs="Arial"/>
          <w:b/>
        </w:rPr>
        <w:t>/W</w:t>
      </w:r>
      <w:r>
        <w:rPr>
          <w:rFonts w:ascii="Arial" w:hAnsi="Arial" w:cs="Arial"/>
          <w:b/>
        </w:rPr>
        <w:t>eiterreise</w:t>
      </w:r>
      <w:r w:rsidRPr="00534D04">
        <w:rPr>
          <w:rFonts w:ascii="Arial" w:hAnsi="Arial" w:cs="Arial"/>
          <w:b/>
        </w:rPr>
        <w:t>/H</w:t>
      </w:r>
      <w:r>
        <w:rPr>
          <w:rFonts w:ascii="Arial" w:hAnsi="Arial" w:cs="Arial"/>
          <w:b/>
        </w:rPr>
        <w:t>otel</w:t>
      </w:r>
      <w:r w:rsidRPr="00534D04">
        <w:rPr>
          <w:rFonts w:ascii="Arial" w:hAnsi="Arial" w:cs="Arial"/>
          <w:b/>
        </w:rPr>
        <w:t>/M</w:t>
      </w:r>
      <w:r>
        <w:rPr>
          <w:rFonts w:ascii="Arial" w:hAnsi="Arial" w:cs="Arial"/>
          <w:b/>
        </w:rPr>
        <w:t>ietwagen</w:t>
      </w:r>
      <w:r w:rsidR="00143278">
        <w:rPr>
          <w:rFonts w:ascii="Arial" w:hAnsi="Arial" w:cs="Arial"/>
          <w:b/>
        </w:rPr>
        <w:t>/Ersatzwagen</w:t>
      </w:r>
    </w:p>
    <w:p w:rsidR="00534D04" w:rsidRPr="00143278" w:rsidRDefault="008D7916" w:rsidP="003517D2">
      <w:pPr>
        <w:spacing w:line="360" w:lineRule="auto"/>
        <w:rPr>
          <w:rFonts w:ascii="Arial" w:hAnsi="Arial" w:cs="Arial"/>
        </w:rPr>
      </w:pPr>
      <w:r>
        <w:rPr>
          <w:rFonts w:ascii="Arial" w:hAnsi="Arial" w:cs="Arial"/>
        </w:rPr>
        <w:t>Im Falle einer Panne/</w:t>
      </w:r>
      <w:r w:rsidR="00534D04" w:rsidRPr="00143278">
        <w:rPr>
          <w:rFonts w:ascii="Arial" w:hAnsi="Arial" w:cs="Arial"/>
        </w:rPr>
        <w:t xml:space="preserve">eines Mangels organisiert und zahlt VE Automobile Leistungen </w:t>
      </w:r>
      <w:r w:rsidR="00564026">
        <w:rPr>
          <w:rFonts w:ascii="Arial" w:hAnsi="Arial" w:cs="Arial"/>
        </w:rPr>
        <w:t xml:space="preserve">wie Heimreise/Weiterreise/Hotel/Mietwagen/Ersatzwagen </w:t>
      </w:r>
      <w:proofErr w:type="spellStart"/>
      <w:r w:rsidR="00564026">
        <w:rPr>
          <w:rFonts w:ascii="Arial" w:hAnsi="Arial" w:cs="Arial"/>
        </w:rPr>
        <w:t>u.ä.</w:t>
      </w:r>
      <w:proofErr w:type="spellEnd"/>
      <w:r w:rsidR="00564026">
        <w:rPr>
          <w:rFonts w:ascii="Arial" w:hAnsi="Arial" w:cs="Arial"/>
        </w:rPr>
        <w:t xml:space="preserve"> </w:t>
      </w:r>
      <w:r w:rsidR="00534D04" w:rsidRPr="00143278">
        <w:rPr>
          <w:rFonts w:ascii="Arial" w:hAnsi="Arial" w:cs="Arial"/>
        </w:rPr>
        <w:t>nicht.</w:t>
      </w:r>
    </w:p>
    <w:p w:rsidR="00143278" w:rsidRPr="00143278" w:rsidRDefault="00143278" w:rsidP="00534D04">
      <w:pPr>
        <w:rPr>
          <w:rFonts w:ascii="Arial" w:hAnsi="Arial" w:cs="Arial"/>
        </w:rPr>
      </w:pPr>
    </w:p>
    <w:p w:rsidR="00143278" w:rsidRPr="00143278" w:rsidRDefault="00143278" w:rsidP="003517D2">
      <w:pPr>
        <w:spacing w:line="360" w:lineRule="auto"/>
        <w:rPr>
          <w:rFonts w:ascii="Arial" w:hAnsi="Arial" w:cs="Arial"/>
          <w:u w:val="single"/>
        </w:rPr>
      </w:pPr>
      <w:r w:rsidRPr="00143278">
        <w:rPr>
          <w:rFonts w:ascii="Arial" w:hAnsi="Arial" w:cs="Arial"/>
          <w:u w:val="single"/>
        </w:rPr>
        <w:t>Gewährleistungen verlängern die Gewährleistung nicht und setzen auch keine neue Gewährleistungsfrist in Gang. Bei einem Mangel ist die Gewährleistungsfrist bis zur Behebung des Mangels</w:t>
      </w:r>
      <w:r w:rsidR="008D7916">
        <w:rPr>
          <w:rFonts w:ascii="Arial" w:hAnsi="Arial" w:cs="Arial"/>
          <w:u w:val="single"/>
        </w:rPr>
        <w:t xml:space="preserve"> gehemmt</w:t>
      </w:r>
      <w:r w:rsidRPr="00143278">
        <w:rPr>
          <w:rFonts w:ascii="Arial" w:hAnsi="Arial" w:cs="Arial"/>
          <w:u w:val="single"/>
        </w:rPr>
        <w:t>. Sie endet jedoch spätestens drei Monate nach Erklärung der Firma VE Automobile, der Fehler sei beseitigt oder es liege kein Fehler vor.</w:t>
      </w:r>
    </w:p>
    <w:p w:rsidR="00221C46" w:rsidRDefault="00221C46" w:rsidP="000329BC">
      <w:pPr>
        <w:rPr>
          <w:rFonts w:ascii="Arial" w:hAnsi="Arial" w:cs="Arial"/>
          <w:u w:val="single"/>
        </w:rPr>
      </w:pPr>
    </w:p>
    <w:p w:rsidR="000329BC" w:rsidRDefault="000329BC" w:rsidP="000329BC">
      <w:pPr>
        <w:rPr>
          <w:rFonts w:ascii="Arial" w:hAnsi="Arial" w:cs="Arial"/>
          <w:b/>
          <w:u w:val="single"/>
        </w:rPr>
      </w:pPr>
      <w:r w:rsidRPr="00221C46">
        <w:rPr>
          <w:rFonts w:ascii="Arial" w:hAnsi="Arial" w:cs="Arial"/>
          <w:b/>
          <w:u w:val="single"/>
        </w:rPr>
        <w:t>Die Gewährleistung erlischt, wenn:</w:t>
      </w:r>
    </w:p>
    <w:p w:rsidR="00221C46" w:rsidRPr="00221C46" w:rsidRDefault="00221C46" w:rsidP="000329BC">
      <w:pPr>
        <w:rPr>
          <w:rFonts w:ascii="Arial" w:hAnsi="Arial" w:cs="Arial"/>
          <w:b/>
          <w:u w:val="single"/>
        </w:rPr>
      </w:pPr>
    </w:p>
    <w:p w:rsidR="000329BC" w:rsidRPr="00D544A6" w:rsidRDefault="000329BC" w:rsidP="00D544A6">
      <w:pPr>
        <w:pStyle w:val="Listenabsatz"/>
        <w:numPr>
          <w:ilvl w:val="0"/>
          <w:numId w:val="5"/>
        </w:numPr>
        <w:spacing w:line="360" w:lineRule="auto"/>
        <w:rPr>
          <w:rFonts w:ascii="Arial" w:hAnsi="Arial" w:cs="Arial"/>
          <w:u w:val="single"/>
        </w:rPr>
      </w:pPr>
      <w:r w:rsidRPr="00D544A6">
        <w:rPr>
          <w:rFonts w:ascii="Arial" w:hAnsi="Arial" w:cs="Arial"/>
          <w:u w:val="single"/>
        </w:rPr>
        <w:t xml:space="preserve">der Käufer einen Fehler nicht unverzüglich anzeigt und dem Vertragspartner </w:t>
      </w:r>
      <w:r w:rsidR="008D7916">
        <w:rPr>
          <w:rFonts w:ascii="Arial" w:hAnsi="Arial" w:cs="Arial"/>
          <w:u w:val="single"/>
        </w:rPr>
        <w:t>keine</w:t>
      </w:r>
      <w:r w:rsidRPr="00D544A6">
        <w:rPr>
          <w:rFonts w:ascii="Arial" w:hAnsi="Arial" w:cs="Arial"/>
          <w:u w:val="single"/>
        </w:rPr>
        <w:t xml:space="preserve"> Gelegenheit zur Nachbesserung gegeben wird,</w:t>
      </w:r>
    </w:p>
    <w:p w:rsidR="000329BC" w:rsidRPr="00D544A6" w:rsidRDefault="000329BC" w:rsidP="00D544A6">
      <w:pPr>
        <w:pStyle w:val="Listenabsatz"/>
        <w:numPr>
          <w:ilvl w:val="0"/>
          <w:numId w:val="5"/>
        </w:numPr>
        <w:spacing w:line="360" w:lineRule="auto"/>
        <w:rPr>
          <w:rFonts w:ascii="Arial" w:hAnsi="Arial" w:cs="Arial"/>
          <w:u w:val="single"/>
        </w:rPr>
      </w:pPr>
      <w:r w:rsidRPr="00D544A6">
        <w:rPr>
          <w:rFonts w:ascii="Arial" w:hAnsi="Arial" w:cs="Arial"/>
          <w:u w:val="single"/>
        </w:rPr>
        <w:t>das Automobil unsachgemäß, z. B. bei motorsportlichen Wettbewerben</w:t>
      </w:r>
      <w:r w:rsidR="00666E11">
        <w:rPr>
          <w:rFonts w:ascii="Arial" w:hAnsi="Arial" w:cs="Arial"/>
          <w:u w:val="single"/>
        </w:rPr>
        <w:t xml:space="preserve"> </w:t>
      </w:r>
      <w:r w:rsidR="008D7916">
        <w:rPr>
          <w:rFonts w:ascii="Arial" w:hAnsi="Arial" w:cs="Arial"/>
          <w:u w:val="single"/>
        </w:rPr>
        <w:t xml:space="preserve">eingesetzt  oder durch gewerbliche </w:t>
      </w:r>
      <w:r w:rsidR="00666E11">
        <w:rPr>
          <w:rFonts w:ascii="Arial" w:hAnsi="Arial" w:cs="Arial"/>
          <w:u w:val="single"/>
        </w:rPr>
        <w:t xml:space="preserve">Nutzung </w:t>
      </w:r>
      <w:r w:rsidR="008D7916">
        <w:rPr>
          <w:rFonts w:ascii="Arial" w:hAnsi="Arial" w:cs="Arial"/>
          <w:u w:val="single"/>
        </w:rPr>
        <w:t xml:space="preserve">(z.B. </w:t>
      </w:r>
      <w:r w:rsidR="00666E11">
        <w:rPr>
          <w:rFonts w:ascii="Arial" w:hAnsi="Arial" w:cs="Arial"/>
          <w:u w:val="single"/>
        </w:rPr>
        <w:t>als „Pizza Taxi“</w:t>
      </w:r>
      <w:r w:rsidR="008D7916">
        <w:rPr>
          <w:rFonts w:ascii="Arial" w:hAnsi="Arial" w:cs="Arial"/>
          <w:u w:val="single"/>
        </w:rPr>
        <w:t>) übermäßig beansprucht worden ist.</w:t>
      </w:r>
    </w:p>
    <w:p w:rsidR="000329BC" w:rsidRPr="00D544A6" w:rsidRDefault="008D7916" w:rsidP="00D544A6">
      <w:pPr>
        <w:pStyle w:val="Listenabsatz"/>
        <w:numPr>
          <w:ilvl w:val="0"/>
          <w:numId w:val="5"/>
        </w:numPr>
        <w:spacing w:line="360" w:lineRule="auto"/>
        <w:rPr>
          <w:rFonts w:ascii="Arial" w:hAnsi="Arial" w:cs="Arial"/>
          <w:u w:val="single"/>
        </w:rPr>
      </w:pPr>
      <w:r>
        <w:rPr>
          <w:rFonts w:ascii="Arial" w:hAnsi="Arial" w:cs="Arial"/>
          <w:u w:val="single"/>
        </w:rPr>
        <w:t xml:space="preserve">das Automobil nicht nach den </w:t>
      </w:r>
      <w:r w:rsidR="000329BC" w:rsidRPr="00D544A6">
        <w:rPr>
          <w:rFonts w:ascii="Arial" w:hAnsi="Arial" w:cs="Arial"/>
          <w:u w:val="single"/>
        </w:rPr>
        <w:t>Wartungs- od</w:t>
      </w:r>
      <w:r>
        <w:rPr>
          <w:rFonts w:ascii="Arial" w:hAnsi="Arial" w:cs="Arial"/>
          <w:u w:val="single"/>
        </w:rPr>
        <w:t>er Reparaturrichtlinien instand</w:t>
      </w:r>
      <w:r w:rsidR="000329BC" w:rsidRPr="00D544A6">
        <w:rPr>
          <w:rFonts w:ascii="Arial" w:hAnsi="Arial" w:cs="Arial"/>
          <w:u w:val="single"/>
        </w:rPr>
        <w:t>gesetzt oder gewartet worden ist,</w:t>
      </w:r>
    </w:p>
    <w:p w:rsidR="00D54EF9" w:rsidRPr="00D544A6" w:rsidRDefault="000329BC" w:rsidP="00D544A6">
      <w:pPr>
        <w:pStyle w:val="Listenabsatz"/>
        <w:numPr>
          <w:ilvl w:val="0"/>
          <w:numId w:val="5"/>
        </w:numPr>
        <w:shd w:val="clear" w:color="auto" w:fill="FFFFFF"/>
        <w:spacing w:after="225" w:line="360" w:lineRule="auto"/>
        <w:rPr>
          <w:rFonts w:ascii="Arial" w:eastAsia="Times New Roman" w:hAnsi="Arial" w:cs="Arial"/>
          <w:color w:val="222222"/>
          <w:u w:val="single"/>
          <w:lang w:eastAsia="de-DE"/>
        </w:rPr>
      </w:pPr>
      <w:r w:rsidRPr="00D544A6">
        <w:rPr>
          <w:rFonts w:ascii="Arial" w:hAnsi="Arial" w:cs="Arial"/>
          <w:u w:val="single"/>
        </w:rPr>
        <w:t xml:space="preserve">der Käufer die Vorschriften über die Behandlung, Wartung und Pflege des Automobils (z. B. Betriebsanleitung) nicht befolgt hat oder wenn der Mangel auf eine – </w:t>
      </w:r>
      <w:r w:rsidR="008D7916">
        <w:rPr>
          <w:rFonts w:ascii="Arial" w:hAnsi="Arial" w:cs="Arial"/>
          <w:u w:val="single"/>
        </w:rPr>
        <w:t>auch nur vorübergehende – Fahrzeug-</w:t>
      </w:r>
      <w:r w:rsidRPr="00D544A6">
        <w:rPr>
          <w:rFonts w:ascii="Arial" w:hAnsi="Arial" w:cs="Arial"/>
          <w:u w:val="single"/>
        </w:rPr>
        <w:t xml:space="preserve">Überladung/Überlastung oder </w:t>
      </w:r>
      <w:r w:rsidR="008D7916">
        <w:rPr>
          <w:rFonts w:ascii="Arial" w:hAnsi="Arial" w:cs="Arial"/>
          <w:u w:val="single"/>
        </w:rPr>
        <w:t>auf Bedienungsfehler des Fahrers zurückzuführen ist.</w:t>
      </w:r>
    </w:p>
    <w:p w:rsidR="00D54EF9" w:rsidRPr="00D544A6" w:rsidRDefault="00821D1D" w:rsidP="00D544A6">
      <w:pPr>
        <w:pStyle w:val="Listenabsatz"/>
        <w:numPr>
          <w:ilvl w:val="0"/>
          <w:numId w:val="5"/>
        </w:numPr>
        <w:spacing w:line="360" w:lineRule="auto"/>
        <w:rPr>
          <w:rFonts w:ascii="Arial" w:hAnsi="Arial" w:cs="Arial"/>
          <w:u w:val="single"/>
        </w:rPr>
      </w:pPr>
      <w:r>
        <w:rPr>
          <w:rFonts w:ascii="Arial" w:hAnsi="Arial" w:cs="Arial"/>
          <w:u w:val="single"/>
        </w:rPr>
        <w:t>das</w:t>
      </w:r>
      <w:r w:rsidR="00D54EF9" w:rsidRPr="00D544A6">
        <w:rPr>
          <w:rFonts w:ascii="Arial" w:hAnsi="Arial" w:cs="Arial"/>
          <w:u w:val="single"/>
        </w:rPr>
        <w:t xml:space="preserve"> </w:t>
      </w:r>
      <w:r>
        <w:rPr>
          <w:rFonts w:ascii="Arial" w:hAnsi="Arial" w:cs="Arial"/>
          <w:u w:val="single"/>
        </w:rPr>
        <w:t>Fahrzeug</w:t>
      </w:r>
      <w:r w:rsidR="00D54EF9" w:rsidRPr="00D544A6">
        <w:rPr>
          <w:rFonts w:ascii="Arial" w:hAnsi="Arial" w:cs="Arial"/>
          <w:u w:val="single"/>
        </w:rPr>
        <w:t xml:space="preserve"> an weitere </w:t>
      </w:r>
      <w:r w:rsidR="008D7916">
        <w:rPr>
          <w:rFonts w:ascii="Arial" w:hAnsi="Arial" w:cs="Arial"/>
          <w:u w:val="single"/>
        </w:rPr>
        <w:t>private sowie j</w:t>
      </w:r>
      <w:r w:rsidR="00D54EF9" w:rsidRPr="00D544A6">
        <w:rPr>
          <w:rFonts w:ascii="Arial" w:hAnsi="Arial" w:cs="Arial"/>
          <w:u w:val="single"/>
        </w:rPr>
        <w:t>uristische Personen</w:t>
      </w:r>
      <w:r w:rsidR="005D6FFD">
        <w:rPr>
          <w:rFonts w:ascii="Arial" w:hAnsi="Arial" w:cs="Arial"/>
          <w:u w:val="single"/>
        </w:rPr>
        <w:t>,</w:t>
      </w:r>
      <w:r w:rsidR="00D54EF9" w:rsidRPr="00D544A6">
        <w:rPr>
          <w:rFonts w:ascii="Arial" w:hAnsi="Arial" w:cs="Arial"/>
          <w:u w:val="single"/>
        </w:rPr>
        <w:t xml:space="preserve"> die keinen Vertragsabschluss über dieses Fahrzeug mi</w:t>
      </w:r>
      <w:r>
        <w:rPr>
          <w:rFonts w:ascii="Arial" w:hAnsi="Arial" w:cs="Arial"/>
          <w:u w:val="single"/>
        </w:rPr>
        <w:t xml:space="preserve">t der Firma VE Automobile haben, weiterveräußert </w:t>
      </w:r>
      <w:proofErr w:type="gramStart"/>
      <w:r>
        <w:rPr>
          <w:rFonts w:ascii="Arial" w:hAnsi="Arial" w:cs="Arial"/>
          <w:u w:val="single"/>
        </w:rPr>
        <w:t>wird</w:t>
      </w:r>
      <w:proofErr w:type="gramEnd"/>
      <w:r>
        <w:rPr>
          <w:rFonts w:ascii="Arial" w:hAnsi="Arial" w:cs="Arial"/>
          <w:u w:val="single"/>
        </w:rPr>
        <w:t>.</w:t>
      </w:r>
    </w:p>
    <w:p w:rsidR="00D544A6" w:rsidRPr="00D544A6" w:rsidRDefault="00143278" w:rsidP="00D544A6">
      <w:pPr>
        <w:pStyle w:val="Listenabsatz"/>
        <w:numPr>
          <w:ilvl w:val="0"/>
          <w:numId w:val="5"/>
        </w:numPr>
        <w:spacing w:line="360" w:lineRule="auto"/>
        <w:rPr>
          <w:rFonts w:ascii="Arial" w:hAnsi="Arial" w:cs="Arial"/>
          <w:u w:val="single"/>
        </w:rPr>
      </w:pPr>
      <w:r w:rsidRPr="00D544A6">
        <w:rPr>
          <w:rFonts w:ascii="Arial" w:hAnsi="Arial" w:cs="Arial"/>
          <w:u w:val="single"/>
        </w:rPr>
        <w:t>das Fahrzeug einen Unfall aufweist, der mit dem Mangel, der im Rahmen der Gewährleistung behoben werden soll, in Zusammenhang zu bringen ist.</w:t>
      </w:r>
    </w:p>
    <w:p w:rsidR="00143278" w:rsidRPr="00D544A6" w:rsidRDefault="00143278" w:rsidP="00D544A6">
      <w:pPr>
        <w:pStyle w:val="Listenabsatz"/>
        <w:numPr>
          <w:ilvl w:val="0"/>
          <w:numId w:val="5"/>
        </w:numPr>
        <w:spacing w:line="360" w:lineRule="auto"/>
        <w:rPr>
          <w:rFonts w:ascii="Arial" w:hAnsi="Arial" w:cs="Arial"/>
          <w:u w:val="single"/>
        </w:rPr>
      </w:pPr>
      <w:r w:rsidRPr="00D544A6">
        <w:rPr>
          <w:rFonts w:ascii="Arial" w:hAnsi="Arial" w:cs="Arial"/>
          <w:u w:val="single"/>
        </w:rPr>
        <w:t>das Fahrzeug unsachgemäß benutzt, die Betriebsanleitung missachtet wurde</w:t>
      </w:r>
    </w:p>
    <w:p w:rsidR="00821D1D" w:rsidRDefault="00DC0883" w:rsidP="00D544A6">
      <w:pPr>
        <w:pStyle w:val="Listenabsatz"/>
        <w:numPr>
          <w:ilvl w:val="0"/>
          <w:numId w:val="5"/>
        </w:numPr>
        <w:spacing w:line="360" w:lineRule="auto"/>
        <w:rPr>
          <w:rFonts w:ascii="Arial" w:hAnsi="Arial" w:cs="Arial"/>
          <w:u w:val="single"/>
        </w:rPr>
      </w:pPr>
      <w:r w:rsidRPr="00D544A6">
        <w:rPr>
          <w:rFonts w:ascii="Arial" w:hAnsi="Arial" w:cs="Arial"/>
          <w:u w:val="single"/>
        </w:rPr>
        <w:t xml:space="preserve">das Fahrzeug nach Auftreten eines Fehlers oder </w:t>
      </w:r>
      <w:r w:rsidR="00D544A6" w:rsidRPr="00D544A6">
        <w:rPr>
          <w:rFonts w:ascii="Arial" w:hAnsi="Arial" w:cs="Arial"/>
          <w:u w:val="single"/>
        </w:rPr>
        <w:t>A</w:t>
      </w:r>
      <w:r w:rsidRPr="00D544A6">
        <w:rPr>
          <w:rFonts w:ascii="Arial" w:hAnsi="Arial" w:cs="Arial"/>
          <w:u w:val="single"/>
        </w:rPr>
        <w:t xml:space="preserve">ufleuchten einer Kontrolllampe </w:t>
      </w:r>
      <w:r w:rsidR="00821D1D">
        <w:rPr>
          <w:rFonts w:ascii="Arial" w:hAnsi="Arial" w:cs="Arial"/>
          <w:u w:val="single"/>
        </w:rPr>
        <w:t>weiterhin in Betrieb genommen wird, es sei denn, ein entsprechend qualifizierter KFZ-Fachmann oder die Firma</w:t>
      </w:r>
      <w:r w:rsidRPr="00D544A6">
        <w:rPr>
          <w:rFonts w:ascii="Arial" w:hAnsi="Arial" w:cs="Arial"/>
          <w:u w:val="single"/>
        </w:rPr>
        <w:t xml:space="preserve"> </w:t>
      </w:r>
      <w:r w:rsidR="00221C46" w:rsidRPr="00D544A6">
        <w:rPr>
          <w:rFonts w:ascii="Arial" w:hAnsi="Arial" w:cs="Arial"/>
          <w:u w:val="single"/>
        </w:rPr>
        <w:t>VE Automobile</w:t>
      </w:r>
      <w:r w:rsidR="00821D1D">
        <w:rPr>
          <w:rFonts w:ascii="Arial" w:hAnsi="Arial" w:cs="Arial"/>
          <w:u w:val="single"/>
        </w:rPr>
        <w:t xml:space="preserve"> erklären diesen Weiterbetrieb für unbedenklich</w:t>
      </w:r>
      <w:r w:rsidR="00221C46" w:rsidRPr="00D544A6">
        <w:rPr>
          <w:rFonts w:ascii="Arial" w:hAnsi="Arial" w:cs="Arial"/>
          <w:u w:val="single"/>
        </w:rPr>
        <w:t>.</w:t>
      </w:r>
    </w:p>
    <w:p w:rsidR="00221C46" w:rsidRDefault="00821D1D" w:rsidP="00821D1D">
      <w:pPr>
        <w:rPr>
          <w:rFonts w:ascii="Arial" w:hAnsi="Arial" w:cs="Arial"/>
          <w:color w:val="000000" w:themeColor="text1"/>
          <w:sz w:val="27"/>
          <w:szCs w:val="27"/>
        </w:rPr>
      </w:pPr>
      <w:r>
        <w:rPr>
          <w:rFonts w:ascii="Arial" w:hAnsi="Arial" w:cs="Arial"/>
          <w:u w:val="single"/>
        </w:rPr>
        <w:br w:type="page"/>
      </w:r>
    </w:p>
    <w:p w:rsidR="00221C46" w:rsidRPr="00221C46" w:rsidRDefault="00221C46" w:rsidP="00221C46">
      <w:pPr>
        <w:pStyle w:val="berschrift2"/>
        <w:shd w:val="clear" w:color="auto" w:fill="FFFFFF"/>
        <w:spacing w:before="0" w:line="330" w:lineRule="atLeast"/>
        <w:jc w:val="center"/>
        <w:rPr>
          <w:rFonts w:ascii="Arial" w:hAnsi="Arial" w:cs="Arial"/>
          <w:color w:val="auto"/>
          <w:sz w:val="27"/>
          <w:szCs w:val="27"/>
          <w:u w:val="single"/>
        </w:rPr>
      </w:pPr>
      <w:r w:rsidRPr="00221C46">
        <w:rPr>
          <w:rFonts w:ascii="Arial" w:hAnsi="Arial" w:cs="Arial"/>
          <w:color w:val="auto"/>
          <w:sz w:val="27"/>
          <w:szCs w:val="27"/>
          <w:u w:val="single"/>
        </w:rPr>
        <w:lastRenderedPageBreak/>
        <w:t>§ 139</w:t>
      </w:r>
      <w:r w:rsidR="00821D1D">
        <w:rPr>
          <w:rFonts w:ascii="Arial" w:hAnsi="Arial" w:cs="Arial"/>
          <w:color w:val="auto"/>
          <w:sz w:val="27"/>
          <w:szCs w:val="27"/>
          <w:u w:val="single"/>
        </w:rPr>
        <w:t xml:space="preserve"> BGB als Ausgangspunkt für die s</w:t>
      </w:r>
      <w:r w:rsidRPr="00221C46">
        <w:rPr>
          <w:rFonts w:ascii="Arial" w:hAnsi="Arial" w:cs="Arial"/>
          <w:color w:val="auto"/>
          <w:sz w:val="27"/>
          <w:szCs w:val="27"/>
          <w:u w:val="single"/>
        </w:rPr>
        <w:t>alvatorische Klausel</w:t>
      </w:r>
    </w:p>
    <w:p w:rsidR="00221C46" w:rsidRDefault="00221C46" w:rsidP="00D544A6">
      <w:pPr>
        <w:shd w:val="clear" w:color="auto" w:fill="FFFFFF"/>
        <w:spacing w:before="100" w:beforeAutospacing="1" w:after="75" w:line="240" w:lineRule="auto"/>
        <w:rPr>
          <w:rFonts w:ascii="Arial" w:eastAsia="Times New Roman" w:hAnsi="Arial" w:cs="Arial"/>
          <w:color w:val="000000" w:themeColor="text1"/>
          <w:sz w:val="24"/>
          <w:szCs w:val="24"/>
          <w:lang w:eastAsia="de-DE"/>
        </w:rPr>
      </w:pPr>
    </w:p>
    <w:p w:rsidR="008403F5" w:rsidRPr="00D544A6" w:rsidRDefault="008403F5" w:rsidP="00D544A6">
      <w:pPr>
        <w:shd w:val="clear" w:color="auto" w:fill="FFFFFF"/>
        <w:spacing w:before="100" w:beforeAutospacing="1" w:after="75" w:line="360" w:lineRule="auto"/>
        <w:rPr>
          <w:rFonts w:ascii="Arial" w:eastAsia="Times New Roman" w:hAnsi="Arial" w:cs="Arial"/>
          <w:color w:val="000000" w:themeColor="text1"/>
          <w:lang w:eastAsia="de-DE"/>
        </w:rPr>
      </w:pPr>
      <w:r w:rsidRPr="00D544A6">
        <w:rPr>
          <w:rFonts w:ascii="Arial" w:eastAsia="Times New Roman" w:hAnsi="Arial" w:cs="Arial"/>
          <w:color w:val="000000" w:themeColor="text1"/>
          <w:lang w:eastAsia="de-DE"/>
        </w:rPr>
        <w:t xml:space="preserve">Sollten einzelne Bestimmungen dieses Vertrages unwirksam oder undurchführbar sein oder nach Vertragsschluss unwirksam oder undurchführbar werden, bleibt davon die Wirksamkeit des </w:t>
      </w:r>
      <w:r w:rsidR="00821D1D">
        <w:rPr>
          <w:rFonts w:ascii="Arial" w:eastAsia="Times New Roman" w:hAnsi="Arial" w:cs="Arial"/>
          <w:color w:val="000000" w:themeColor="text1"/>
          <w:lang w:eastAsia="de-DE"/>
        </w:rPr>
        <w:t xml:space="preserve">übrigen Vertrages </w:t>
      </w:r>
      <w:r w:rsidRPr="00D544A6">
        <w:rPr>
          <w:rFonts w:ascii="Arial" w:eastAsia="Times New Roman" w:hAnsi="Arial" w:cs="Arial"/>
          <w:color w:val="000000" w:themeColor="text1"/>
          <w:lang w:eastAsia="de-DE"/>
        </w:rPr>
        <w:t>unberührt.</w:t>
      </w:r>
    </w:p>
    <w:p w:rsidR="008403F5" w:rsidRPr="00D544A6" w:rsidRDefault="008403F5" w:rsidP="00D544A6">
      <w:pPr>
        <w:shd w:val="clear" w:color="auto" w:fill="FFFFFF"/>
        <w:spacing w:before="100" w:beforeAutospacing="1" w:after="75" w:line="360" w:lineRule="auto"/>
        <w:ind w:left="45"/>
        <w:rPr>
          <w:rFonts w:ascii="Arial" w:eastAsia="Times New Roman" w:hAnsi="Arial" w:cs="Arial"/>
          <w:color w:val="000000" w:themeColor="text1"/>
          <w:lang w:eastAsia="de-DE"/>
        </w:rPr>
      </w:pPr>
      <w:r w:rsidRPr="00D544A6">
        <w:rPr>
          <w:rFonts w:ascii="Arial" w:eastAsia="Times New Roman" w:hAnsi="Arial" w:cs="Arial"/>
          <w:color w:val="000000" w:themeColor="text1"/>
          <w:lang w:eastAsia="de-DE"/>
        </w:rPr>
        <w:t xml:space="preserve">An die Stelle der unwirksamen oder undurchführbaren Bestimmung </w:t>
      </w:r>
      <w:r w:rsidR="00821D1D">
        <w:rPr>
          <w:rFonts w:ascii="Arial" w:eastAsia="Times New Roman" w:hAnsi="Arial" w:cs="Arial"/>
          <w:color w:val="000000" w:themeColor="text1"/>
          <w:lang w:eastAsia="de-DE"/>
        </w:rPr>
        <w:t>tritt dann</w:t>
      </w:r>
      <w:r w:rsidRPr="00D544A6">
        <w:rPr>
          <w:rFonts w:ascii="Arial" w:eastAsia="Times New Roman" w:hAnsi="Arial" w:cs="Arial"/>
          <w:color w:val="000000" w:themeColor="text1"/>
          <w:lang w:eastAsia="de-DE"/>
        </w:rPr>
        <w:t xml:space="preserve"> diejenige wirksame und durchführbare Regelung, deren Wirkungen der wirtschaftlichen Zielsetzung am nächsten kommen, </w:t>
      </w:r>
      <w:r w:rsidR="00821D1D">
        <w:rPr>
          <w:rFonts w:ascii="Arial" w:eastAsia="Times New Roman" w:hAnsi="Arial" w:cs="Arial"/>
          <w:color w:val="000000" w:themeColor="text1"/>
          <w:lang w:eastAsia="de-DE"/>
        </w:rPr>
        <w:t>welche</w:t>
      </w:r>
      <w:r w:rsidRPr="00D544A6">
        <w:rPr>
          <w:rFonts w:ascii="Arial" w:eastAsia="Times New Roman" w:hAnsi="Arial" w:cs="Arial"/>
          <w:color w:val="000000" w:themeColor="text1"/>
          <w:lang w:eastAsia="de-DE"/>
        </w:rPr>
        <w:t xml:space="preserve"> die Vertragsparteien mit der unwirksamen bzw. undurchführbaren Bestimmung verfolgt haben. Die vorstehenden Bestimmungen gelten entsprechend für den Fall, dass sich der Vertrag als lückenhaft erweist.</w:t>
      </w:r>
    </w:p>
    <w:p w:rsidR="008403F5" w:rsidRDefault="008403F5" w:rsidP="00AB0A51">
      <w:pPr>
        <w:shd w:val="clear" w:color="auto" w:fill="FFFFFF"/>
        <w:spacing w:after="225" w:line="253" w:lineRule="atLeast"/>
        <w:rPr>
          <w:rFonts w:ascii="Arial" w:eastAsia="Times New Roman" w:hAnsi="Arial" w:cs="Arial"/>
          <w:color w:val="222222"/>
          <w:lang w:eastAsia="de-DE"/>
        </w:rPr>
      </w:pPr>
    </w:p>
    <w:p w:rsidR="0090365D" w:rsidRDefault="00D544A6" w:rsidP="00643A02">
      <w:pPr>
        <w:shd w:val="clear" w:color="auto" w:fill="FFFFFF"/>
        <w:spacing w:after="225" w:line="253" w:lineRule="atLeast"/>
        <w:jc w:val="center"/>
        <w:rPr>
          <w:rFonts w:ascii="Arial" w:eastAsia="Times New Roman" w:hAnsi="Arial" w:cs="Arial"/>
          <w:b/>
          <w:color w:val="222222"/>
          <w:u w:val="single"/>
          <w:lang w:eastAsia="de-DE"/>
        </w:rPr>
      </w:pPr>
      <w:r w:rsidRPr="00D544A6">
        <w:rPr>
          <w:rFonts w:ascii="Arial" w:eastAsia="Times New Roman" w:hAnsi="Arial" w:cs="Arial"/>
          <w:b/>
          <w:color w:val="222222"/>
          <w:u w:val="single"/>
          <w:lang w:eastAsia="de-DE"/>
        </w:rPr>
        <w:t>Schiedsklausel</w:t>
      </w:r>
    </w:p>
    <w:p w:rsidR="00D544A6" w:rsidRDefault="00D544A6" w:rsidP="00D544A6">
      <w:pPr>
        <w:shd w:val="clear" w:color="auto" w:fill="FFFFFF"/>
        <w:spacing w:after="225" w:line="360" w:lineRule="auto"/>
        <w:jc w:val="both"/>
        <w:rPr>
          <w:rFonts w:ascii="Arial" w:eastAsia="Times New Roman" w:hAnsi="Arial" w:cs="Arial"/>
          <w:color w:val="222222"/>
          <w:lang w:eastAsia="de-DE"/>
        </w:rPr>
      </w:pPr>
      <w:r w:rsidRPr="00D544A6">
        <w:rPr>
          <w:rFonts w:ascii="Arial" w:eastAsia="Times New Roman" w:hAnsi="Arial" w:cs="Arial"/>
          <w:color w:val="222222"/>
          <w:lang w:eastAsia="de-DE"/>
        </w:rPr>
        <w:t>Bei Auftreten von Unstimmigkeiten verzichtet der Käufer auf die Einschaltung eines Rechtsanwalts. Soweit die Unstimmigkeiten nicht einvernehmlich zwischen den Parteien geregelt werden können, ist die Schiedsstelle der Industrie und Handelskammer einzuschalten.</w:t>
      </w:r>
    </w:p>
    <w:p w:rsidR="00643A02" w:rsidRDefault="00643A02" w:rsidP="00E461AE">
      <w:pPr>
        <w:shd w:val="clear" w:color="auto" w:fill="FFFFFF"/>
        <w:spacing w:after="225" w:line="360" w:lineRule="auto"/>
        <w:rPr>
          <w:rFonts w:ascii="Arial" w:eastAsia="Times New Roman" w:hAnsi="Arial" w:cs="Arial"/>
          <w:b/>
          <w:color w:val="222222"/>
          <w:lang w:eastAsia="de-DE"/>
        </w:rPr>
      </w:pPr>
    </w:p>
    <w:p w:rsidR="0090365D" w:rsidRDefault="0090365D" w:rsidP="00E461AE">
      <w:pPr>
        <w:shd w:val="clear" w:color="auto" w:fill="FFFFFF"/>
        <w:spacing w:after="225" w:line="360" w:lineRule="auto"/>
        <w:rPr>
          <w:rFonts w:ascii="Arial" w:eastAsia="Times New Roman" w:hAnsi="Arial" w:cs="Arial"/>
          <w:b/>
          <w:color w:val="222222"/>
          <w:lang w:eastAsia="de-DE"/>
        </w:rPr>
      </w:pPr>
      <w:r w:rsidRPr="00E461AE">
        <w:rPr>
          <w:rFonts w:ascii="Arial" w:eastAsia="Times New Roman" w:hAnsi="Arial" w:cs="Arial"/>
          <w:b/>
          <w:color w:val="222222"/>
          <w:lang w:eastAsia="de-DE"/>
        </w:rPr>
        <w:t>Hiermit</w:t>
      </w:r>
      <w:r w:rsidR="0068019C" w:rsidRPr="00E461AE">
        <w:rPr>
          <w:rFonts w:ascii="Arial" w:eastAsia="Times New Roman" w:hAnsi="Arial" w:cs="Arial"/>
          <w:b/>
          <w:color w:val="222222"/>
          <w:lang w:eastAsia="de-DE"/>
        </w:rPr>
        <w:t xml:space="preserve"> erklärt sich der Käufer mit der Be</w:t>
      </w:r>
      <w:r w:rsidR="00564026">
        <w:rPr>
          <w:rFonts w:ascii="Arial" w:eastAsia="Times New Roman" w:hAnsi="Arial" w:cs="Arial"/>
          <w:b/>
          <w:color w:val="222222"/>
          <w:lang w:eastAsia="de-DE"/>
        </w:rPr>
        <w:t>schaffenheit des Gebrauchtfahrzeuges</w:t>
      </w:r>
      <w:r w:rsidR="0068019C" w:rsidRPr="00E461AE">
        <w:rPr>
          <w:rFonts w:ascii="Arial" w:eastAsia="Times New Roman" w:hAnsi="Arial" w:cs="Arial"/>
          <w:b/>
          <w:color w:val="222222"/>
          <w:lang w:eastAsia="de-DE"/>
        </w:rPr>
        <w:t xml:space="preserve"> einverstanden</w:t>
      </w:r>
      <w:r w:rsidR="00564026">
        <w:rPr>
          <w:rFonts w:ascii="Arial" w:eastAsia="Times New Roman" w:hAnsi="Arial" w:cs="Arial"/>
          <w:b/>
          <w:color w:val="222222"/>
          <w:lang w:eastAsia="de-DE"/>
        </w:rPr>
        <w:t xml:space="preserve">. Auf </w:t>
      </w:r>
      <w:r w:rsidR="0068019C" w:rsidRPr="00E461AE">
        <w:rPr>
          <w:rFonts w:ascii="Arial" w:eastAsia="Times New Roman" w:hAnsi="Arial" w:cs="Arial"/>
          <w:b/>
          <w:color w:val="222222"/>
          <w:lang w:eastAsia="de-DE"/>
        </w:rPr>
        <w:t>Beschaffenheitsabweic</w:t>
      </w:r>
      <w:r w:rsidRPr="00E461AE">
        <w:rPr>
          <w:rFonts w:ascii="Arial" w:eastAsia="Times New Roman" w:hAnsi="Arial" w:cs="Arial"/>
          <w:b/>
          <w:color w:val="222222"/>
          <w:lang w:eastAsia="de-DE"/>
        </w:rPr>
        <w:t xml:space="preserve">hungen im Vergleich zu </w:t>
      </w:r>
      <w:r w:rsidR="00564026">
        <w:rPr>
          <w:rFonts w:ascii="Arial" w:eastAsia="Times New Roman" w:hAnsi="Arial" w:cs="Arial"/>
          <w:b/>
          <w:color w:val="222222"/>
          <w:lang w:eastAsia="de-DE"/>
        </w:rPr>
        <w:t>einem Neufahrzeug wurde der Käufer ausdrücklich hingewiesen</w:t>
      </w:r>
      <w:r w:rsidRPr="00E461AE">
        <w:rPr>
          <w:rFonts w:ascii="Arial" w:eastAsia="Times New Roman" w:hAnsi="Arial" w:cs="Arial"/>
          <w:b/>
          <w:color w:val="222222"/>
          <w:lang w:eastAsia="de-DE"/>
        </w:rPr>
        <w:t>. Außerdem bestätigt er</w:t>
      </w:r>
      <w:r w:rsidR="00564026">
        <w:rPr>
          <w:rFonts w:ascii="Arial" w:eastAsia="Times New Roman" w:hAnsi="Arial" w:cs="Arial"/>
          <w:b/>
          <w:color w:val="222222"/>
          <w:lang w:eastAsia="de-DE"/>
        </w:rPr>
        <w:t xml:space="preserve"> hiermit</w:t>
      </w:r>
      <w:r w:rsidRPr="00E461AE">
        <w:rPr>
          <w:rFonts w:ascii="Arial" w:eastAsia="Times New Roman" w:hAnsi="Arial" w:cs="Arial"/>
          <w:b/>
          <w:color w:val="222222"/>
          <w:lang w:eastAsia="de-DE"/>
        </w:rPr>
        <w:t xml:space="preserve"> den Erhalt der Gewährleistungsbestimmungen und </w:t>
      </w:r>
      <w:r w:rsidR="00564026">
        <w:rPr>
          <w:rFonts w:ascii="Arial" w:eastAsia="Times New Roman" w:hAnsi="Arial" w:cs="Arial"/>
          <w:b/>
          <w:color w:val="222222"/>
          <w:lang w:eastAsia="de-DE"/>
        </w:rPr>
        <w:t>sein Einverständnis mit diesen.</w:t>
      </w:r>
    </w:p>
    <w:p w:rsidR="00D544A6" w:rsidRDefault="00D544A6" w:rsidP="00E461AE">
      <w:pPr>
        <w:shd w:val="clear" w:color="auto" w:fill="FFFFFF"/>
        <w:spacing w:after="225" w:line="360" w:lineRule="auto"/>
        <w:rPr>
          <w:rFonts w:ascii="Arial" w:eastAsia="Times New Roman" w:hAnsi="Arial" w:cs="Arial"/>
          <w:b/>
          <w:color w:val="222222"/>
          <w:lang w:eastAsia="de-DE"/>
        </w:rPr>
      </w:pPr>
      <w:r>
        <w:rPr>
          <w:rFonts w:ascii="Arial" w:eastAsia="Times New Roman" w:hAnsi="Arial" w:cs="Arial"/>
          <w:b/>
          <w:color w:val="222222"/>
          <w:lang w:eastAsia="de-DE"/>
        </w:rPr>
        <w:t xml:space="preserve">Der Käufer wurde insbesondere hingewiesen auf: </w:t>
      </w:r>
    </w:p>
    <w:p w:rsidR="00D544A6" w:rsidRDefault="00D544A6" w:rsidP="00E461AE">
      <w:pPr>
        <w:shd w:val="clear" w:color="auto" w:fill="FFFFFF"/>
        <w:spacing w:after="225" w:line="360" w:lineRule="auto"/>
        <w:rPr>
          <w:rFonts w:ascii="Arial" w:eastAsia="Times New Roman" w:hAnsi="Arial" w:cs="Arial"/>
          <w:b/>
          <w:color w:val="222222"/>
          <w:lang w:eastAsia="de-DE"/>
        </w:rPr>
      </w:pPr>
      <w:r>
        <w:rPr>
          <w:rFonts w:ascii="Arial" w:eastAsia="Times New Roman" w:hAnsi="Arial" w:cs="Arial"/>
          <w:b/>
          <w:color w:val="222222"/>
          <w:lang w:eastAsia="de-DE"/>
        </w:rPr>
        <w:t>(z.B. Einhaltung von Wartungsintervallen, Fälligkeit von Zahnriemenwechsel etc.)</w:t>
      </w:r>
    </w:p>
    <w:p w:rsidR="00D544A6" w:rsidRDefault="00D544A6" w:rsidP="00E461AE">
      <w:pPr>
        <w:shd w:val="clear" w:color="auto" w:fill="FFFFFF"/>
        <w:spacing w:after="225" w:line="360" w:lineRule="auto"/>
        <w:rPr>
          <w:rFonts w:ascii="Arial" w:eastAsia="Times New Roman" w:hAnsi="Arial" w:cs="Arial"/>
          <w:b/>
          <w:color w:val="222222"/>
          <w:lang w:eastAsia="de-DE"/>
        </w:rPr>
      </w:pPr>
    </w:p>
    <w:p w:rsidR="00DB363D" w:rsidRPr="00E461AE" w:rsidRDefault="00DB363D" w:rsidP="00AB0A51">
      <w:pPr>
        <w:shd w:val="clear" w:color="auto" w:fill="FFFFFF"/>
        <w:spacing w:after="225" w:line="253" w:lineRule="atLeast"/>
        <w:rPr>
          <w:rFonts w:ascii="Arial" w:eastAsia="Times New Roman" w:hAnsi="Arial" w:cs="Arial"/>
          <w:b/>
          <w:color w:val="222222"/>
          <w:lang w:eastAsia="de-DE"/>
        </w:rPr>
      </w:pPr>
      <w:r w:rsidRPr="00E461AE">
        <w:rPr>
          <w:rFonts w:ascii="Arial" w:eastAsia="Times New Roman" w:hAnsi="Arial" w:cs="Arial"/>
          <w:b/>
          <w:color w:val="222222"/>
          <w:lang w:eastAsia="de-DE"/>
        </w:rPr>
        <w:t>UNTERSCH</w:t>
      </w:r>
      <w:r w:rsidR="005B1103">
        <w:rPr>
          <w:rFonts w:ascii="Arial" w:eastAsia="Times New Roman" w:hAnsi="Arial" w:cs="Arial"/>
          <w:b/>
          <w:color w:val="222222"/>
          <w:lang w:eastAsia="de-DE"/>
        </w:rPr>
        <w:t>RIFT / FIRMENSTEMPEL</w:t>
      </w:r>
      <w:r w:rsidR="005B1103">
        <w:rPr>
          <w:rFonts w:ascii="Arial" w:eastAsia="Times New Roman" w:hAnsi="Arial" w:cs="Arial"/>
          <w:b/>
          <w:color w:val="222222"/>
          <w:lang w:eastAsia="de-DE"/>
        </w:rPr>
        <w:tab/>
      </w:r>
      <w:r w:rsidR="005B1103">
        <w:rPr>
          <w:rFonts w:ascii="Arial" w:eastAsia="Times New Roman" w:hAnsi="Arial" w:cs="Arial"/>
          <w:b/>
          <w:color w:val="222222"/>
          <w:lang w:eastAsia="de-DE"/>
        </w:rPr>
        <w:tab/>
      </w:r>
      <w:r w:rsidR="00564026">
        <w:rPr>
          <w:rFonts w:ascii="Arial" w:eastAsia="Times New Roman" w:hAnsi="Arial" w:cs="Arial"/>
          <w:b/>
          <w:color w:val="222222"/>
          <w:lang w:eastAsia="de-DE"/>
        </w:rPr>
        <w:t>UNTERSCHRI</w:t>
      </w:r>
      <w:r w:rsidRPr="00E461AE">
        <w:rPr>
          <w:rFonts w:ascii="Arial" w:eastAsia="Times New Roman" w:hAnsi="Arial" w:cs="Arial"/>
          <w:b/>
          <w:color w:val="222222"/>
          <w:lang w:eastAsia="de-DE"/>
        </w:rPr>
        <w:t>FT</w:t>
      </w:r>
    </w:p>
    <w:p w:rsidR="00643A02" w:rsidRDefault="00643A02" w:rsidP="00BC52D3">
      <w:pPr>
        <w:shd w:val="clear" w:color="auto" w:fill="FFFFFF"/>
        <w:spacing w:after="225" w:line="253" w:lineRule="atLeast"/>
        <w:rPr>
          <w:rFonts w:ascii="Verdana" w:eastAsia="Times New Roman" w:hAnsi="Verdana" w:cs="Times New Roman"/>
          <w:b/>
          <w:color w:val="222222"/>
          <w:sz w:val="20"/>
          <w:szCs w:val="20"/>
          <w:lang w:eastAsia="de-DE"/>
        </w:rPr>
      </w:pPr>
    </w:p>
    <w:p w:rsidR="005B1103" w:rsidRDefault="00221C46" w:rsidP="00BC52D3">
      <w:pPr>
        <w:shd w:val="clear" w:color="auto" w:fill="FFFFFF"/>
        <w:spacing w:after="225" w:line="253" w:lineRule="atLeast"/>
        <w:rPr>
          <w:rFonts w:ascii="Verdana" w:eastAsia="Times New Roman" w:hAnsi="Verdana" w:cs="Times New Roman"/>
          <w:b/>
          <w:color w:val="222222"/>
          <w:sz w:val="20"/>
          <w:szCs w:val="20"/>
          <w:lang w:eastAsia="de-DE"/>
        </w:rPr>
      </w:pPr>
      <w:r>
        <w:rPr>
          <w:rFonts w:ascii="Verdana" w:eastAsia="Times New Roman" w:hAnsi="Verdana" w:cs="Times New Roman"/>
          <w:b/>
          <w:color w:val="222222"/>
          <w:sz w:val="20"/>
          <w:szCs w:val="20"/>
          <w:lang w:eastAsia="de-DE"/>
        </w:rPr>
        <w:t>________________________</w:t>
      </w:r>
      <w:r w:rsidR="0071232E">
        <w:rPr>
          <w:rFonts w:ascii="Verdana" w:eastAsia="Times New Roman" w:hAnsi="Verdana" w:cs="Times New Roman"/>
          <w:b/>
          <w:color w:val="222222"/>
          <w:sz w:val="20"/>
          <w:szCs w:val="20"/>
          <w:lang w:eastAsia="de-DE"/>
        </w:rPr>
        <w:t>___</w:t>
      </w:r>
      <w:r>
        <w:rPr>
          <w:rFonts w:ascii="Verdana" w:eastAsia="Times New Roman" w:hAnsi="Verdana" w:cs="Times New Roman"/>
          <w:b/>
          <w:color w:val="222222"/>
          <w:sz w:val="20"/>
          <w:szCs w:val="20"/>
          <w:lang w:eastAsia="de-DE"/>
        </w:rPr>
        <w:t xml:space="preserve">              </w:t>
      </w:r>
      <w:r w:rsidR="005B1103">
        <w:rPr>
          <w:rFonts w:ascii="Verdana" w:eastAsia="Times New Roman" w:hAnsi="Verdana" w:cs="Times New Roman"/>
          <w:b/>
          <w:color w:val="222222"/>
          <w:sz w:val="20"/>
          <w:szCs w:val="20"/>
          <w:lang w:eastAsia="de-DE"/>
        </w:rPr>
        <w:tab/>
      </w:r>
      <w:r>
        <w:rPr>
          <w:rFonts w:ascii="Verdana" w:eastAsia="Times New Roman" w:hAnsi="Verdana" w:cs="Times New Roman"/>
          <w:b/>
          <w:color w:val="222222"/>
          <w:sz w:val="20"/>
          <w:szCs w:val="20"/>
          <w:lang w:eastAsia="de-DE"/>
        </w:rPr>
        <w:t>________________________</w:t>
      </w:r>
      <w:bookmarkStart w:id="0" w:name="_GoBack"/>
      <w:bookmarkEnd w:id="0"/>
    </w:p>
    <w:p w:rsidR="005B1103" w:rsidRDefault="005B1103" w:rsidP="00BC52D3">
      <w:pPr>
        <w:shd w:val="clear" w:color="auto" w:fill="FFFFFF"/>
        <w:spacing w:after="225" w:line="253" w:lineRule="atLeast"/>
        <w:rPr>
          <w:rFonts w:ascii="Verdana" w:eastAsia="Times New Roman" w:hAnsi="Verdana" w:cs="Times New Roman"/>
          <w:b/>
          <w:color w:val="222222"/>
          <w:sz w:val="20"/>
          <w:szCs w:val="20"/>
          <w:lang w:eastAsia="de-DE"/>
        </w:rPr>
      </w:pPr>
      <w:r>
        <w:rPr>
          <w:rFonts w:ascii="Verdana" w:eastAsia="Times New Roman" w:hAnsi="Verdana" w:cs="Times New Roman"/>
          <w:b/>
          <w:color w:val="222222"/>
          <w:sz w:val="20"/>
          <w:szCs w:val="20"/>
          <w:lang w:eastAsia="de-DE"/>
        </w:rPr>
        <w:t>Verkäufer</w:t>
      </w:r>
      <w:r>
        <w:rPr>
          <w:rFonts w:ascii="Verdana" w:eastAsia="Times New Roman" w:hAnsi="Verdana" w:cs="Times New Roman"/>
          <w:b/>
          <w:color w:val="222222"/>
          <w:sz w:val="20"/>
          <w:szCs w:val="20"/>
          <w:lang w:eastAsia="de-DE"/>
        </w:rPr>
        <w:tab/>
      </w:r>
      <w:r>
        <w:rPr>
          <w:rFonts w:ascii="Verdana" w:eastAsia="Times New Roman" w:hAnsi="Verdana" w:cs="Times New Roman"/>
          <w:b/>
          <w:color w:val="222222"/>
          <w:sz w:val="20"/>
          <w:szCs w:val="20"/>
          <w:lang w:eastAsia="de-DE"/>
        </w:rPr>
        <w:tab/>
      </w:r>
      <w:r>
        <w:rPr>
          <w:rFonts w:ascii="Verdana" w:eastAsia="Times New Roman" w:hAnsi="Verdana" w:cs="Times New Roman"/>
          <w:b/>
          <w:color w:val="222222"/>
          <w:sz w:val="20"/>
          <w:szCs w:val="20"/>
          <w:lang w:eastAsia="de-DE"/>
        </w:rPr>
        <w:tab/>
      </w:r>
      <w:r>
        <w:rPr>
          <w:rFonts w:ascii="Verdana" w:eastAsia="Times New Roman" w:hAnsi="Verdana" w:cs="Times New Roman"/>
          <w:b/>
          <w:color w:val="222222"/>
          <w:sz w:val="20"/>
          <w:szCs w:val="20"/>
          <w:lang w:eastAsia="de-DE"/>
        </w:rPr>
        <w:tab/>
      </w:r>
      <w:r>
        <w:rPr>
          <w:rFonts w:ascii="Verdana" w:eastAsia="Times New Roman" w:hAnsi="Verdana" w:cs="Times New Roman"/>
          <w:b/>
          <w:color w:val="222222"/>
          <w:sz w:val="20"/>
          <w:szCs w:val="20"/>
          <w:lang w:eastAsia="de-DE"/>
        </w:rPr>
        <w:tab/>
      </w:r>
      <w:r>
        <w:rPr>
          <w:rFonts w:ascii="Verdana" w:eastAsia="Times New Roman" w:hAnsi="Verdana" w:cs="Times New Roman"/>
          <w:b/>
          <w:color w:val="222222"/>
          <w:sz w:val="20"/>
          <w:szCs w:val="20"/>
          <w:lang w:eastAsia="de-DE"/>
        </w:rPr>
        <w:tab/>
        <w:t>Käufer</w:t>
      </w:r>
    </w:p>
    <w:sectPr w:rsidR="005B1103" w:rsidSect="001D1F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31392"/>
    <w:multiLevelType w:val="hybridMultilevel"/>
    <w:tmpl w:val="D4CAE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7608E"/>
    <w:multiLevelType w:val="multilevel"/>
    <w:tmpl w:val="081E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270AC6"/>
    <w:multiLevelType w:val="multilevel"/>
    <w:tmpl w:val="E59A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B80B62"/>
    <w:multiLevelType w:val="multilevel"/>
    <w:tmpl w:val="C9A0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14325C"/>
    <w:multiLevelType w:val="multilevel"/>
    <w:tmpl w:val="48C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2"/>
  </w:compat>
  <w:rsids>
    <w:rsidRoot w:val="004625B6"/>
    <w:rsid w:val="000014DA"/>
    <w:rsid w:val="0000220C"/>
    <w:rsid w:val="000159E5"/>
    <w:rsid w:val="000329BC"/>
    <w:rsid w:val="0008365A"/>
    <w:rsid w:val="00140CDB"/>
    <w:rsid w:val="00143278"/>
    <w:rsid w:val="0015320F"/>
    <w:rsid w:val="00170C55"/>
    <w:rsid w:val="001A2D7F"/>
    <w:rsid w:val="001D1FD3"/>
    <w:rsid w:val="00202BF5"/>
    <w:rsid w:val="00221C46"/>
    <w:rsid w:val="002513F6"/>
    <w:rsid w:val="002D383D"/>
    <w:rsid w:val="0031147A"/>
    <w:rsid w:val="00337A62"/>
    <w:rsid w:val="003517D2"/>
    <w:rsid w:val="0036621F"/>
    <w:rsid w:val="003A1A9B"/>
    <w:rsid w:val="004066AD"/>
    <w:rsid w:val="00422555"/>
    <w:rsid w:val="004625B6"/>
    <w:rsid w:val="004937CC"/>
    <w:rsid w:val="00526C67"/>
    <w:rsid w:val="00534D04"/>
    <w:rsid w:val="00564026"/>
    <w:rsid w:val="005B1103"/>
    <w:rsid w:val="005D6FFD"/>
    <w:rsid w:val="005E01E3"/>
    <w:rsid w:val="006344FC"/>
    <w:rsid w:val="00643A02"/>
    <w:rsid w:val="00654C79"/>
    <w:rsid w:val="00666E11"/>
    <w:rsid w:val="0068019C"/>
    <w:rsid w:val="006A5462"/>
    <w:rsid w:val="006D1EC1"/>
    <w:rsid w:val="006F228A"/>
    <w:rsid w:val="0071232E"/>
    <w:rsid w:val="00714659"/>
    <w:rsid w:val="00771710"/>
    <w:rsid w:val="00821D1D"/>
    <w:rsid w:val="008403F5"/>
    <w:rsid w:val="00884A73"/>
    <w:rsid w:val="008A39E0"/>
    <w:rsid w:val="008D7916"/>
    <w:rsid w:val="0090365D"/>
    <w:rsid w:val="00921180"/>
    <w:rsid w:val="00995F4F"/>
    <w:rsid w:val="00A048DD"/>
    <w:rsid w:val="00A26BA3"/>
    <w:rsid w:val="00A57F7B"/>
    <w:rsid w:val="00A9438D"/>
    <w:rsid w:val="00AB0A51"/>
    <w:rsid w:val="00AF0F06"/>
    <w:rsid w:val="00B45C4B"/>
    <w:rsid w:val="00B60EDB"/>
    <w:rsid w:val="00BC0BF5"/>
    <w:rsid w:val="00BC52D3"/>
    <w:rsid w:val="00C01295"/>
    <w:rsid w:val="00C21BE0"/>
    <w:rsid w:val="00CB230F"/>
    <w:rsid w:val="00D544A6"/>
    <w:rsid w:val="00D54EF9"/>
    <w:rsid w:val="00D72A08"/>
    <w:rsid w:val="00DB363D"/>
    <w:rsid w:val="00DB6CC4"/>
    <w:rsid w:val="00DC0883"/>
    <w:rsid w:val="00E439E5"/>
    <w:rsid w:val="00E461AE"/>
    <w:rsid w:val="00EA760E"/>
    <w:rsid w:val="00F438AC"/>
    <w:rsid w:val="00FA2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61E76-490E-48F4-8278-91F04CBF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1FD3"/>
  </w:style>
  <w:style w:type="paragraph" w:styleId="berschrift2">
    <w:name w:val="heading 2"/>
    <w:basedOn w:val="Standard"/>
    <w:next w:val="Standard"/>
    <w:link w:val="berschrift2Zchn"/>
    <w:uiPriority w:val="9"/>
    <w:semiHidden/>
    <w:unhideWhenUsed/>
    <w:qFormat/>
    <w:rsid w:val="008403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4625B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AB0A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625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625B6"/>
    <w:rPr>
      <w:color w:val="0000FF"/>
      <w:u w:val="single"/>
    </w:rPr>
  </w:style>
  <w:style w:type="character" w:styleId="Fett">
    <w:name w:val="Strong"/>
    <w:basedOn w:val="Absatz-Standardschriftart"/>
    <w:uiPriority w:val="22"/>
    <w:qFormat/>
    <w:rsid w:val="004625B6"/>
    <w:rPr>
      <w:b/>
      <w:bCs/>
    </w:rPr>
  </w:style>
  <w:style w:type="character" w:customStyle="1" w:styleId="apple-converted-space">
    <w:name w:val="apple-converted-space"/>
    <w:basedOn w:val="Absatz-Standardschriftart"/>
    <w:rsid w:val="004625B6"/>
  </w:style>
  <w:style w:type="character" w:customStyle="1" w:styleId="berschrift3Zchn">
    <w:name w:val="Überschrift 3 Zchn"/>
    <w:basedOn w:val="Absatz-Standardschriftart"/>
    <w:link w:val="berschrift3"/>
    <w:uiPriority w:val="9"/>
    <w:rsid w:val="004625B6"/>
    <w:rPr>
      <w:rFonts w:ascii="Times New Roman" w:eastAsia="Times New Roman" w:hAnsi="Times New Roman" w:cs="Times New Roman"/>
      <w:b/>
      <w:bCs/>
      <w:sz w:val="27"/>
      <w:szCs w:val="27"/>
      <w:lang w:eastAsia="de-DE"/>
    </w:rPr>
  </w:style>
  <w:style w:type="character" w:customStyle="1" w:styleId="plainlinks-print">
    <w:name w:val="plainlinks-print"/>
    <w:basedOn w:val="Absatz-Standardschriftart"/>
    <w:rsid w:val="005E01E3"/>
  </w:style>
  <w:style w:type="character" w:customStyle="1" w:styleId="berschrift4Zchn">
    <w:name w:val="Überschrift 4 Zchn"/>
    <w:basedOn w:val="Absatz-Standardschriftart"/>
    <w:link w:val="berschrift4"/>
    <w:uiPriority w:val="9"/>
    <w:semiHidden/>
    <w:rsid w:val="00AB0A51"/>
    <w:rPr>
      <w:rFonts w:asciiTheme="majorHAnsi" w:eastAsiaTheme="majorEastAsia" w:hAnsiTheme="majorHAnsi" w:cstheme="majorBidi"/>
      <w:i/>
      <w:iCs/>
      <w:color w:val="2E74B5" w:themeColor="accent1" w:themeShade="BF"/>
    </w:rPr>
  </w:style>
  <w:style w:type="character" w:customStyle="1" w:styleId="mw-headline">
    <w:name w:val="mw-headline"/>
    <w:basedOn w:val="Absatz-Standardschriftart"/>
    <w:rsid w:val="00AB0A51"/>
  </w:style>
  <w:style w:type="character" w:customStyle="1" w:styleId="mw-editsection">
    <w:name w:val="mw-editsection"/>
    <w:basedOn w:val="Absatz-Standardschriftart"/>
    <w:rsid w:val="00AB0A51"/>
  </w:style>
  <w:style w:type="character" w:customStyle="1" w:styleId="mw-editsection-bracket">
    <w:name w:val="mw-editsection-bracket"/>
    <w:basedOn w:val="Absatz-Standardschriftart"/>
    <w:rsid w:val="00AB0A51"/>
  </w:style>
  <w:style w:type="character" w:customStyle="1" w:styleId="berschrift2Zchn">
    <w:name w:val="Überschrift 2 Zchn"/>
    <w:basedOn w:val="Absatz-Standardschriftart"/>
    <w:link w:val="berschrift2"/>
    <w:uiPriority w:val="9"/>
    <w:semiHidden/>
    <w:rsid w:val="008403F5"/>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DB6C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6CC4"/>
    <w:rPr>
      <w:rFonts w:ascii="Segoe UI" w:hAnsi="Segoe UI" w:cs="Segoe UI"/>
      <w:sz w:val="18"/>
      <w:szCs w:val="18"/>
    </w:rPr>
  </w:style>
  <w:style w:type="paragraph" w:styleId="Listenabsatz">
    <w:name w:val="List Paragraph"/>
    <w:basedOn w:val="Standard"/>
    <w:uiPriority w:val="34"/>
    <w:qFormat/>
    <w:rsid w:val="00D5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9432">
      <w:bodyDiv w:val="1"/>
      <w:marLeft w:val="0"/>
      <w:marRight w:val="0"/>
      <w:marTop w:val="0"/>
      <w:marBottom w:val="0"/>
      <w:divBdr>
        <w:top w:val="none" w:sz="0" w:space="0" w:color="auto"/>
        <w:left w:val="none" w:sz="0" w:space="0" w:color="auto"/>
        <w:bottom w:val="none" w:sz="0" w:space="0" w:color="auto"/>
        <w:right w:val="none" w:sz="0" w:space="0" w:color="auto"/>
      </w:divBdr>
    </w:div>
    <w:div w:id="457377800">
      <w:bodyDiv w:val="1"/>
      <w:marLeft w:val="0"/>
      <w:marRight w:val="0"/>
      <w:marTop w:val="0"/>
      <w:marBottom w:val="0"/>
      <w:divBdr>
        <w:top w:val="none" w:sz="0" w:space="0" w:color="auto"/>
        <w:left w:val="none" w:sz="0" w:space="0" w:color="auto"/>
        <w:bottom w:val="none" w:sz="0" w:space="0" w:color="auto"/>
        <w:right w:val="none" w:sz="0" w:space="0" w:color="auto"/>
      </w:divBdr>
    </w:div>
    <w:div w:id="793865020">
      <w:bodyDiv w:val="1"/>
      <w:marLeft w:val="0"/>
      <w:marRight w:val="0"/>
      <w:marTop w:val="0"/>
      <w:marBottom w:val="0"/>
      <w:divBdr>
        <w:top w:val="none" w:sz="0" w:space="0" w:color="auto"/>
        <w:left w:val="none" w:sz="0" w:space="0" w:color="auto"/>
        <w:bottom w:val="none" w:sz="0" w:space="0" w:color="auto"/>
        <w:right w:val="none" w:sz="0" w:space="0" w:color="auto"/>
      </w:divBdr>
    </w:div>
    <w:div w:id="1302341480">
      <w:bodyDiv w:val="1"/>
      <w:marLeft w:val="0"/>
      <w:marRight w:val="0"/>
      <w:marTop w:val="0"/>
      <w:marBottom w:val="0"/>
      <w:divBdr>
        <w:top w:val="none" w:sz="0" w:space="0" w:color="auto"/>
        <w:left w:val="none" w:sz="0" w:space="0" w:color="auto"/>
        <w:bottom w:val="none" w:sz="0" w:space="0" w:color="auto"/>
        <w:right w:val="none" w:sz="0" w:space="0" w:color="auto"/>
      </w:divBdr>
      <w:divsChild>
        <w:div w:id="1114597178">
          <w:marLeft w:val="0"/>
          <w:marRight w:val="0"/>
          <w:marTop w:val="225"/>
          <w:marBottom w:val="225"/>
          <w:divBdr>
            <w:top w:val="none" w:sz="0" w:space="0" w:color="auto"/>
            <w:left w:val="none" w:sz="0" w:space="0" w:color="auto"/>
            <w:bottom w:val="none" w:sz="0" w:space="0" w:color="auto"/>
            <w:right w:val="none" w:sz="0" w:space="0" w:color="auto"/>
          </w:divBdr>
        </w:div>
      </w:divsChild>
    </w:div>
    <w:div w:id="1484394395">
      <w:bodyDiv w:val="1"/>
      <w:marLeft w:val="0"/>
      <w:marRight w:val="0"/>
      <w:marTop w:val="0"/>
      <w:marBottom w:val="0"/>
      <w:divBdr>
        <w:top w:val="none" w:sz="0" w:space="0" w:color="auto"/>
        <w:left w:val="none" w:sz="0" w:space="0" w:color="auto"/>
        <w:bottom w:val="none" w:sz="0" w:space="0" w:color="auto"/>
        <w:right w:val="none" w:sz="0" w:space="0" w:color="auto"/>
      </w:divBdr>
    </w:div>
    <w:div w:id="1512792063">
      <w:bodyDiv w:val="1"/>
      <w:marLeft w:val="0"/>
      <w:marRight w:val="0"/>
      <w:marTop w:val="0"/>
      <w:marBottom w:val="0"/>
      <w:divBdr>
        <w:top w:val="none" w:sz="0" w:space="0" w:color="auto"/>
        <w:left w:val="none" w:sz="0" w:space="0" w:color="auto"/>
        <w:bottom w:val="none" w:sz="0" w:space="0" w:color="auto"/>
        <w:right w:val="none" w:sz="0" w:space="0" w:color="auto"/>
      </w:divBdr>
    </w:div>
    <w:div w:id="1550340199">
      <w:bodyDiv w:val="1"/>
      <w:marLeft w:val="0"/>
      <w:marRight w:val="0"/>
      <w:marTop w:val="0"/>
      <w:marBottom w:val="0"/>
      <w:divBdr>
        <w:top w:val="none" w:sz="0" w:space="0" w:color="auto"/>
        <w:left w:val="none" w:sz="0" w:space="0" w:color="auto"/>
        <w:bottom w:val="none" w:sz="0" w:space="0" w:color="auto"/>
        <w:right w:val="none" w:sz="0" w:space="0" w:color="auto"/>
      </w:divBdr>
    </w:div>
    <w:div w:id="16283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bgb/__434.html" TargetMode="External"/><Relationship Id="rId3" Type="http://schemas.openxmlformats.org/officeDocument/2006/relationships/styles" Target="styles.xml"/><Relationship Id="rId7" Type="http://schemas.openxmlformats.org/officeDocument/2006/relationships/hyperlink" Target="http://dejure.org/gesetze/BGB/30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jure.org/gesetze/BGB/47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9B6D420-29A6-4827-ACC1-7188D7C6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1471</Words>
  <Characters>9273</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Automobile</dc:creator>
  <cp:keywords/>
  <dc:description/>
  <cp:lastModifiedBy>VE Automobile</cp:lastModifiedBy>
  <cp:revision>3</cp:revision>
  <cp:lastPrinted>2015-04-14T11:19:00Z</cp:lastPrinted>
  <dcterms:created xsi:type="dcterms:W3CDTF">2015-04-12T18:31:00Z</dcterms:created>
  <dcterms:modified xsi:type="dcterms:W3CDTF">2015-04-14T14:29:00Z</dcterms:modified>
</cp:coreProperties>
</file>